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B00E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по 31 декабря 201</w:t>
      </w:r>
      <w:r w:rsidR="00B00E19">
        <w:rPr>
          <w:rFonts w:ascii="Times New Roman" w:hAnsi="Times New Roman" w:cs="Times New Roman"/>
        </w:rPr>
        <w:t>5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DC47B0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B00E19">
        <w:trPr>
          <w:trHeight w:val="12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836F63" w:rsidRPr="00B97F97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614D93">
              <w:rPr>
                <w:sz w:val="24"/>
                <w:szCs w:val="24"/>
              </w:rPr>
              <w:t>538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836F63" w:rsidRDefault="00836F6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836F63" w:rsidRDefault="00836F63" w:rsidP="0083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46,5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614D93" w:rsidRPr="00836F63" w:rsidRDefault="00614D93" w:rsidP="00836F6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0A32" w:rsidRPr="00836F63" w:rsidRDefault="00500A32" w:rsidP="00836F6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6F63">
              <w:rPr>
                <w:sz w:val="24"/>
                <w:szCs w:val="24"/>
              </w:rPr>
              <w:t>421 553,07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836F63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0E19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>, доля в праве 1/</w:t>
            </w:r>
            <w:r w:rsidR="00836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</w:t>
            </w:r>
            <w:r w:rsidR="00836F63">
              <w:rPr>
                <w:sz w:val="24"/>
                <w:szCs w:val="24"/>
              </w:rPr>
              <w:t>538</w:t>
            </w:r>
          </w:p>
          <w:p w:rsidR="00836F63" w:rsidRPr="00B97F97" w:rsidRDefault="00836F63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500A32" w:rsidRPr="00B97F97" w:rsidRDefault="00500A32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836F63">
              <w:rPr>
                <w:sz w:val="24"/>
                <w:szCs w:val="24"/>
              </w:rPr>
              <w:t>6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836F63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36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6A16D1" w:rsidRDefault="00DC47B0" w:rsidP="006A16D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6A16D1" w:rsidRPr="006A16D1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Mazda3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A16D1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340471,39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6A16D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420728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lastRenderedPageBreak/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</w:t>
            </w:r>
            <w:r w:rsidR="006A16D1">
              <w:rPr>
                <w:sz w:val="24"/>
                <w:szCs w:val="24"/>
              </w:rPr>
              <w:t>½</w:t>
            </w:r>
          </w:p>
          <w:p w:rsidR="00420728" w:rsidRPr="00B97F97" w:rsidRDefault="00420728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53,6</w:t>
            </w: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420728" w:rsidRPr="006A16D1" w:rsidRDefault="00420728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FA067D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Pr="00B97F97" w:rsidRDefault="00FA067D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A16D1" w:rsidRPr="00B97F97" w:rsidRDefault="006A16D1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FA067D" w:rsidP="006A1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6A16D1" w:rsidRDefault="00420728" w:rsidP="006A16D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36 576,95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6A16D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420728" w:rsidRDefault="006A16D1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20728">
              <w:rPr>
                <w:sz w:val="24"/>
                <w:szCs w:val="24"/>
              </w:rPr>
              <w:t xml:space="preserve"> пай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</w:t>
            </w:r>
            <w:r w:rsidR="006A16D1">
              <w:rPr>
                <w:sz w:val="24"/>
                <w:szCs w:val="24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420728" w:rsidRPr="009629CA" w:rsidRDefault="009629CA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420728" w:rsidRPr="009629CA" w:rsidRDefault="009629CA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9629CA" w:rsidRDefault="00FA067D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213 370, 10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</w:t>
            </w:r>
            <w:r>
              <w:rPr>
                <w:sz w:val="24"/>
                <w:szCs w:val="24"/>
              </w:rPr>
              <w:lastRenderedPageBreak/>
              <w:t xml:space="preserve">доля в праве 1/5 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9629CA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9629CA" w:rsidRDefault="009629CA" w:rsidP="009629CA">
            <w:pPr>
              <w:rPr>
                <w:sz w:val="24"/>
                <w:szCs w:val="24"/>
              </w:rPr>
            </w:pPr>
          </w:p>
          <w:p w:rsidR="009629CA" w:rsidRDefault="009629CA" w:rsidP="009629CA">
            <w:pPr>
              <w:rPr>
                <w:sz w:val="24"/>
                <w:szCs w:val="24"/>
              </w:rPr>
            </w:pPr>
          </w:p>
          <w:p w:rsidR="009629CA" w:rsidRPr="00B97F97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9629CA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Default="00403F46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3F46" w:rsidRDefault="00403F46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3F46" w:rsidRDefault="009629CA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9629CA" w:rsidRDefault="009629CA" w:rsidP="00D15836">
            <w:pPr>
              <w:rPr>
                <w:sz w:val="24"/>
                <w:szCs w:val="24"/>
              </w:rPr>
            </w:pPr>
          </w:p>
          <w:p w:rsidR="009629CA" w:rsidRDefault="009629CA" w:rsidP="00D15836">
            <w:pPr>
              <w:rPr>
                <w:sz w:val="24"/>
                <w:szCs w:val="24"/>
              </w:rPr>
            </w:pPr>
          </w:p>
          <w:p w:rsidR="009629CA" w:rsidRPr="00B97F97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Default="009629C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487D2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 w:rsidR="00487D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 w:rsidR="00DD27AD">
              <w:rPr>
                <w:sz w:val="24"/>
                <w:szCs w:val="24"/>
              </w:rPr>
              <w:t>538</w:t>
            </w: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 xml:space="preserve">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145306.04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629CA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DD27AD" w:rsidRDefault="009629CA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DD27AD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DD27AD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7AD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9629CA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F46" w:rsidRDefault="00403F4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27AD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9CA" w:rsidRPr="00B97F97" w:rsidRDefault="00DD27A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P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403F46" w:rsidRDefault="00403F46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DD27AD" w:rsidRDefault="00DD27AD" w:rsidP="00DD27AD">
            <w:pPr>
              <w:rPr>
                <w:sz w:val="24"/>
                <w:szCs w:val="24"/>
              </w:rPr>
            </w:pPr>
          </w:p>
          <w:p w:rsidR="009629CA" w:rsidRPr="00DD27AD" w:rsidRDefault="00DD27A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FA067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DD27AD" w:rsidRDefault="00FA067D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Default="009629CA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67D">
              <w:rPr>
                <w:sz w:val="24"/>
                <w:szCs w:val="24"/>
              </w:rPr>
              <w:t>-</w:t>
            </w:r>
          </w:p>
          <w:p w:rsidR="00DD27AD" w:rsidRPr="00B97F97" w:rsidRDefault="00DD27AD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D" w:rsidRPr="00DD27AD" w:rsidRDefault="00DC47B0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5" w:tgtFrame="_blank" w:history="1">
              <w:proofErr w:type="spellStart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DD27AD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DD27AD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A" w:rsidRPr="00B97F97" w:rsidRDefault="009629C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DD27AD" w:rsidRDefault="00D951D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1DB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Pr="00B97F97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Default="00D951DB" w:rsidP="00D15836">
            <w:pPr>
              <w:rPr>
                <w:sz w:val="24"/>
                <w:szCs w:val="24"/>
              </w:rPr>
            </w:pPr>
          </w:p>
          <w:p w:rsidR="00D951DB" w:rsidRPr="00DD27AD" w:rsidRDefault="00D951DB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D951DB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51DB" w:rsidRPr="00B97F97" w:rsidRDefault="00D951DB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B" w:rsidRDefault="00D951D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Default="00BE493E" w:rsidP="00D15836">
            <w:pPr>
              <w:rPr>
                <w:sz w:val="24"/>
                <w:szCs w:val="24"/>
              </w:rPr>
            </w:pPr>
          </w:p>
          <w:p w:rsidR="00BE493E" w:rsidRPr="00DD27AD" w:rsidRDefault="00BE493E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81961,07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BE493E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E" w:rsidRPr="00B97F97" w:rsidRDefault="00BE493E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Relationship Id="rId4" Type="http://schemas.openxmlformats.org/officeDocument/2006/relationships/hyperlink" Target="https://www.google.ru/url?sa=t&amp;rct=j&amp;q=&amp;esrc=s&amp;source=web&amp;cd=5&amp;cad=rja&amp;uact=8&amp;ved=0CD0QFjAE&amp;url=http%3A%2F%2Fwww.mazda.ru%2Fmodels%2Fall-new-mazda3-hatchback%2F&amp;ei=DE0vVcvsEMWZygPZi4DgDQ&amp;usg=AFQjCNH-0PyFB2eVz5ZuIEQitJzsEenaAg&amp;bvm=bv.91071109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</cp:revision>
  <cp:lastPrinted>2016-04-29T13:19:00Z</cp:lastPrinted>
  <dcterms:created xsi:type="dcterms:W3CDTF">2016-05-13T09:30:00Z</dcterms:created>
  <dcterms:modified xsi:type="dcterms:W3CDTF">2016-05-23T06:12:00Z</dcterms:modified>
</cp:coreProperties>
</file>