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0080" w:type="dxa"/>
        <w:tblLook w:val="01E0"/>
      </w:tblPr>
      <w:tblGrid>
        <w:gridCol w:w="4140"/>
        <w:gridCol w:w="1980"/>
        <w:gridCol w:w="3960"/>
      </w:tblGrid>
      <w:tr w:rsidR="00593E3F" w:rsidTr="005D1A07">
        <w:trPr>
          <w:trHeight w:val="1842"/>
        </w:trPr>
        <w:tc>
          <w:tcPr>
            <w:tcW w:w="4140" w:type="dxa"/>
          </w:tcPr>
          <w:p w:rsidR="00593E3F" w:rsidRDefault="00593E3F" w:rsidP="005D1A0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593E3F" w:rsidRDefault="00593E3F" w:rsidP="005D1A0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593E3F" w:rsidRDefault="00593E3F" w:rsidP="005D1A07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593E3F" w:rsidRDefault="00593E3F" w:rsidP="005D1A0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593E3F" w:rsidRDefault="00593E3F" w:rsidP="005D1A0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593E3F" w:rsidRDefault="00593E3F" w:rsidP="005D1A07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593E3F" w:rsidRDefault="00593E3F" w:rsidP="005D1A07">
            <w:pPr>
              <w:pStyle w:val="a4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593E3F" w:rsidRDefault="00593E3F" w:rsidP="005D1A07">
            <w:pPr>
              <w:pStyle w:val="a4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593E3F" w:rsidRDefault="00593E3F" w:rsidP="005D1A0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Факс (34758) 2-98-31</w:t>
            </w:r>
          </w:p>
        </w:tc>
        <w:tc>
          <w:tcPr>
            <w:tcW w:w="1980" w:type="dxa"/>
            <w:hideMark/>
          </w:tcPr>
          <w:p w:rsidR="00593E3F" w:rsidRDefault="00593E3F" w:rsidP="005D1A0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593E3F" w:rsidRDefault="00593E3F" w:rsidP="005D1A07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593E3F" w:rsidRDefault="00593E3F" w:rsidP="005D1A07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593E3F" w:rsidRDefault="00593E3F" w:rsidP="005D1A07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593E3F" w:rsidRDefault="00593E3F" w:rsidP="005D1A07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593E3F" w:rsidRDefault="00593E3F" w:rsidP="005D1A07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593E3F" w:rsidRDefault="00593E3F" w:rsidP="005D1A07">
            <w:pPr>
              <w:pStyle w:val="a4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593E3F" w:rsidRDefault="00593E3F" w:rsidP="005D1A07">
            <w:pPr>
              <w:pStyle w:val="a4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593E3F" w:rsidRDefault="00593E3F" w:rsidP="005D1A07">
            <w:pPr>
              <w:pStyle w:val="a4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факс (34758) 2-98-31</w:t>
            </w:r>
          </w:p>
          <w:p w:rsidR="00593E3F" w:rsidRDefault="00593E3F" w:rsidP="005D1A0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</w:tr>
    </w:tbl>
    <w:p w:rsidR="00593E3F" w:rsidRDefault="00593E3F" w:rsidP="00593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93E3F" w:rsidRDefault="00593E3F" w:rsidP="005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К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арар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  <w:lang w:val="be-BY"/>
        </w:rPr>
        <w:t>постановление</w:t>
      </w:r>
    </w:p>
    <w:p w:rsidR="00593E3F" w:rsidRDefault="00593E3F" w:rsidP="00593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» ноябрь 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2016 йыл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№ 77                             «14 » ноября 2016 года</w:t>
      </w:r>
    </w:p>
    <w:p w:rsidR="00593E3F" w:rsidRDefault="00593E3F" w:rsidP="00593E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A0B15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</w:t>
      </w:r>
      <w:proofErr w:type="gramEnd"/>
      <w:r w:rsidRPr="00CA0B1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 Администрации сельского поселения </w:t>
      </w:r>
      <w:r w:rsidR="00593E3F">
        <w:rPr>
          <w:rFonts w:ascii="Times New Roman" w:hAnsi="Times New Roman" w:cs="Times New Roman"/>
          <w:b/>
          <w:bCs/>
          <w:sz w:val="28"/>
          <w:szCs w:val="28"/>
        </w:rPr>
        <w:t xml:space="preserve">Федоровский </w:t>
      </w:r>
      <w:r w:rsidRPr="00CA0B15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 </w:t>
      </w:r>
      <w:proofErr w:type="spellStart"/>
      <w:r w:rsidRPr="00CA0B15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CA0B15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CA0B15" w:rsidRPr="00CA0B15" w:rsidRDefault="00CA0B15" w:rsidP="00CA0B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B15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CA0B15" w:rsidRPr="00CA0B15" w:rsidRDefault="00CA0B15" w:rsidP="00CA0B1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             В соответствии со статьей 12 Федерального закона от 25.12.2008. № 273-ФЗ «О противодействии коррупции», Администрация сельского поселения </w:t>
      </w:r>
      <w:r w:rsidR="00593E3F">
        <w:rPr>
          <w:rFonts w:ascii="Times New Roman" w:hAnsi="Times New Roman" w:cs="Times New Roman"/>
          <w:sz w:val="28"/>
          <w:szCs w:val="28"/>
        </w:rPr>
        <w:t>Федоровский</w:t>
      </w:r>
      <w:r w:rsidRPr="00CA0B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0B1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A0B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A0B15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CA0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Pr="00CA0B15">
        <w:rPr>
          <w:rFonts w:ascii="Times New Roman" w:hAnsi="Times New Roman" w:cs="Times New Roman"/>
          <w:sz w:val="28"/>
          <w:szCs w:val="28"/>
        </w:rPr>
        <w:t>Утвердить прилагаемый 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</w:t>
      </w:r>
      <w:proofErr w:type="gramEnd"/>
      <w:r w:rsidRPr="00CA0B15">
        <w:rPr>
          <w:rFonts w:ascii="Times New Roman" w:hAnsi="Times New Roman" w:cs="Times New Roman"/>
          <w:sz w:val="28"/>
          <w:szCs w:val="28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</w:t>
      </w:r>
      <w:r w:rsidRPr="00CA0B15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r w:rsidR="00593E3F">
        <w:rPr>
          <w:rFonts w:ascii="Times New Roman" w:hAnsi="Times New Roman" w:cs="Times New Roman"/>
          <w:bCs/>
          <w:sz w:val="28"/>
          <w:szCs w:val="28"/>
        </w:rPr>
        <w:t>Федоровский</w:t>
      </w:r>
      <w:r w:rsidRPr="00CA0B15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A0B15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CA0B1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согласно приложению.</w:t>
      </w:r>
      <w:r w:rsidRPr="00CA0B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Style w:val="a3"/>
          <w:rFonts w:ascii="Times New Roman" w:hAnsi="Times New Roman" w:cs="Times New Roman"/>
          <w:color w:val="052635"/>
          <w:sz w:val="28"/>
          <w:szCs w:val="28"/>
        </w:rPr>
        <w:t xml:space="preserve">  </w:t>
      </w:r>
      <w:r w:rsidRPr="00593E3F">
        <w:rPr>
          <w:rStyle w:val="a3"/>
          <w:rFonts w:ascii="Times New Roman" w:hAnsi="Times New Roman" w:cs="Times New Roman"/>
          <w:b w:val="0"/>
          <w:color w:val="052635"/>
          <w:sz w:val="28"/>
          <w:szCs w:val="28"/>
        </w:rPr>
        <w:t>2.</w:t>
      </w:r>
      <w:r w:rsidRPr="00CA0B15">
        <w:rPr>
          <w:rFonts w:ascii="Times New Roman" w:hAnsi="Times New Roman" w:cs="Times New Roman"/>
          <w:color w:val="052635"/>
          <w:sz w:val="28"/>
          <w:szCs w:val="28"/>
        </w:rPr>
        <w:t xml:space="preserve"> Настоящее постановление довести до сведения муниципальных служащих </w:t>
      </w:r>
      <w:r w:rsidRPr="00CA0B1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93E3F">
        <w:rPr>
          <w:rFonts w:ascii="Times New Roman" w:hAnsi="Times New Roman" w:cs="Times New Roman"/>
          <w:sz w:val="28"/>
          <w:szCs w:val="28"/>
        </w:rPr>
        <w:t>Федоровский</w:t>
      </w:r>
      <w:r w:rsidRPr="00CA0B15">
        <w:rPr>
          <w:rFonts w:ascii="Times New Roman" w:hAnsi="Times New Roman" w:cs="Times New Roman"/>
          <w:sz w:val="28"/>
          <w:szCs w:val="28"/>
        </w:rPr>
        <w:tab/>
        <w:t xml:space="preserve"> сельсовет </w:t>
      </w:r>
      <w:r w:rsidRPr="00CA0B1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Pr="00CA0B1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A0B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CA0B15">
        <w:rPr>
          <w:rFonts w:ascii="Times New Roman" w:hAnsi="Times New Roman" w:cs="Times New Roman"/>
          <w:color w:val="052635"/>
          <w:sz w:val="28"/>
          <w:szCs w:val="28"/>
          <w:u w:val="single"/>
        </w:rPr>
        <w:t xml:space="preserve"> </w:t>
      </w:r>
      <w:r w:rsidRPr="00CA0B15">
        <w:rPr>
          <w:rFonts w:ascii="Times New Roman" w:hAnsi="Times New Roman" w:cs="Times New Roman"/>
          <w:color w:val="052635"/>
          <w:sz w:val="28"/>
          <w:szCs w:val="28"/>
        </w:rPr>
        <w:br/>
      </w:r>
      <w:r w:rsidRPr="00CA0B15">
        <w:rPr>
          <w:rFonts w:ascii="Times New Roman" w:hAnsi="Times New Roman" w:cs="Times New Roman"/>
          <w:sz w:val="28"/>
          <w:szCs w:val="28"/>
        </w:rPr>
        <w:t xml:space="preserve">  3. Обнародовать настоящее постановление на информационном стенде Администрации сельского поселения </w:t>
      </w:r>
      <w:r w:rsidR="00593E3F">
        <w:rPr>
          <w:rFonts w:ascii="Times New Roman" w:hAnsi="Times New Roman" w:cs="Times New Roman"/>
          <w:sz w:val="28"/>
          <w:szCs w:val="28"/>
        </w:rPr>
        <w:t>Федоровский</w:t>
      </w:r>
      <w:r w:rsidRPr="00CA0B1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CA0B1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A0B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3E3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CA0B1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A0B1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A0B1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r w:rsidR="00593E3F">
        <w:rPr>
          <w:rFonts w:ascii="Times New Roman" w:hAnsi="Times New Roman" w:cs="Times New Roman"/>
          <w:sz w:val="28"/>
          <w:szCs w:val="28"/>
        </w:rPr>
        <w:t>Н.С.Лебедева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3F" w:rsidRDefault="00593E3F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3F" w:rsidRDefault="00593E3F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3F" w:rsidRDefault="00593E3F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3F" w:rsidRDefault="00593E3F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E3F" w:rsidRPr="00CA0B15" w:rsidRDefault="00593E3F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</w:t>
      </w:r>
    </w:p>
    <w:p w:rsidR="00CA0B15" w:rsidRPr="00CA0B15" w:rsidRDefault="00CA0B15" w:rsidP="00CA0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 постановлению главы                                                                                                                                                                       </w:t>
      </w:r>
    </w:p>
    <w:p w:rsidR="00CA0B15" w:rsidRPr="00CA0B15" w:rsidRDefault="00CA0B15" w:rsidP="00CA0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93E3F">
        <w:rPr>
          <w:rFonts w:ascii="Times New Roman" w:hAnsi="Times New Roman" w:cs="Times New Roman"/>
          <w:sz w:val="28"/>
          <w:szCs w:val="28"/>
        </w:rPr>
        <w:t>Федоровский</w:t>
      </w:r>
      <w:r w:rsidRPr="00CA0B1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муниципального района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 w:rsidRPr="00CA0B1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A0B1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Республики Башкортостан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1</w:t>
      </w:r>
      <w:r w:rsidR="00593E3F">
        <w:rPr>
          <w:rFonts w:ascii="Times New Roman" w:hAnsi="Times New Roman" w:cs="Times New Roman"/>
          <w:sz w:val="28"/>
          <w:szCs w:val="28"/>
        </w:rPr>
        <w:t>4</w:t>
      </w:r>
      <w:r w:rsidRPr="00CA0B15">
        <w:rPr>
          <w:rFonts w:ascii="Times New Roman" w:hAnsi="Times New Roman" w:cs="Times New Roman"/>
          <w:sz w:val="28"/>
          <w:szCs w:val="28"/>
        </w:rPr>
        <w:t>.</w:t>
      </w:r>
      <w:r w:rsidR="00593E3F">
        <w:rPr>
          <w:rFonts w:ascii="Times New Roman" w:hAnsi="Times New Roman" w:cs="Times New Roman"/>
          <w:sz w:val="28"/>
          <w:szCs w:val="28"/>
        </w:rPr>
        <w:t>11</w:t>
      </w:r>
      <w:r w:rsidRPr="00CA0B15">
        <w:rPr>
          <w:rFonts w:ascii="Times New Roman" w:hAnsi="Times New Roman" w:cs="Times New Roman"/>
          <w:sz w:val="28"/>
          <w:szCs w:val="28"/>
        </w:rPr>
        <w:t xml:space="preserve">.2013 г. № </w:t>
      </w:r>
      <w:r w:rsidR="00593E3F">
        <w:rPr>
          <w:rFonts w:ascii="Times New Roman" w:hAnsi="Times New Roman" w:cs="Times New Roman"/>
          <w:sz w:val="28"/>
          <w:szCs w:val="28"/>
        </w:rPr>
        <w:t>77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A0B15">
        <w:rPr>
          <w:rFonts w:ascii="Times New Roman" w:hAnsi="Times New Roman" w:cs="Times New Roman"/>
          <w:b/>
          <w:bCs/>
          <w:sz w:val="28"/>
          <w:szCs w:val="28"/>
        </w:rPr>
        <w:t>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 муниципального служащего</w:t>
      </w:r>
      <w:proofErr w:type="gramEnd"/>
      <w:r w:rsidRPr="00CA0B15">
        <w:rPr>
          <w:rFonts w:ascii="Times New Roman" w:hAnsi="Times New Roman" w:cs="Times New Roman"/>
          <w:b/>
          <w:bCs/>
          <w:sz w:val="28"/>
          <w:szCs w:val="28"/>
        </w:rPr>
        <w:t>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1. Настоящим Положением определяется порядок осуществления проверки: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15"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муниципальной службы, включенной в перечень, утвержденный постановлением главы сельского поселения </w:t>
      </w:r>
      <w:r w:rsidR="00593E3F">
        <w:rPr>
          <w:rFonts w:ascii="Times New Roman" w:hAnsi="Times New Roman" w:cs="Times New Roman"/>
          <w:sz w:val="28"/>
          <w:szCs w:val="28"/>
        </w:rPr>
        <w:t>Федоровский</w:t>
      </w:r>
      <w:r w:rsidRPr="00CA0B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0B1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A0B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16.09.2013года  № 35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</w:t>
      </w:r>
      <w:proofErr w:type="gramEnd"/>
      <w:r w:rsidRPr="00CA0B15">
        <w:rPr>
          <w:rFonts w:ascii="Times New Roman" w:hAnsi="Times New Roman" w:cs="Times New Roman"/>
          <w:sz w:val="28"/>
          <w:szCs w:val="28"/>
        </w:rPr>
        <w:t xml:space="preserve">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2. Основаниями для осуществления проверки, являются: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0B15"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</w:t>
      </w:r>
      <w:r w:rsidRPr="00CA0B15">
        <w:rPr>
          <w:rFonts w:ascii="Times New Roman" w:hAnsi="Times New Roman" w:cs="Times New Roman"/>
          <w:sz w:val="28"/>
          <w:szCs w:val="28"/>
        </w:rPr>
        <w:lastRenderedPageBreak/>
        <w:t>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CA0B15">
        <w:rPr>
          <w:rFonts w:ascii="Times New Roman" w:hAnsi="Times New Roman" w:cs="Times New Roman"/>
          <w:sz w:val="28"/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CA0B15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CA0B15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 w:rsidRPr="00CA0B15"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 w:rsidRPr="00CA0B15">
        <w:rPr>
          <w:rFonts w:ascii="Times New Roman" w:hAnsi="Times New Roman" w:cs="Times New Roman"/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3. Информация анонимного характера не может служить основанием для проверки.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Администрации сельского поселения </w:t>
      </w:r>
      <w:r w:rsidR="00593E3F">
        <w:rPr>
          <w:rFonts w:ascii="Times New Roman" w:hAnsi="Times New Roman" w:cs="Times New Roman"/>
          <w:sz w:val="28"/>
          <w:szCs w:val="28"/>
        </w:rPr>
        <w:t>Федоровский</w:t>
      </w:r>
      <w:r w:rsidRPr="00CA0B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0B1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A0B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урегулированию конфликта интересов (далее – комиссия) по решению главы сельского поселения </w:t>
      </w:r>
      <w:r w:rsidR="00593E3F">
        <w:rPr>
          <w:rFonts w:ascii="Times New Roman" w:hAnsi="Times New Roman" w:cs="Times New Roman"/>
          <w:sz w:val="28"/>
          <w:szCs w:val="28"/>
        </w:rPr>
        <w:t>Федоровский</w:t>
      </w:r>
      <w:r w:rsidRPr="00CA0B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A0B1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CA0B1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 w:rsidRPr="00CA0B15">
        <w:rPr>
          <w:rFonts w:ascii="Times New Roman" w:hAnsi="Times New Roman" w:cs="Times New Roman"/>
          <w:sz w:val="28"/>
          <w:szCs w:val="28"/>
        </w:rPr>
        <w:t>В случае поступления информации, предусмотренной подпунктом «а» 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Pr="00CA0B15">
        <w:rPr>
          <w:rFonts w:ascii="Times New Roman" w:hAnsi="Times New Roman" w:cs="Times New Roman"/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 При отсутствии протокола с решением о даче согласия либо при наличии протокола с решением об отказе гражданину в замещении должности либо в </w:t>
      </w:r>
      <w:r w:rsidRPr="00CA0B1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CA0B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0B15">
        <w:rPr>
          <w:rFonts w:ascii="Times New Roman" w:hAnsi="Times New Roman" w:cs="Times New Roman"/>
          <w:sz w:val="28"/>
          <w:szCs w:val="28"/>
        </w:rPr>
        <w:t xml:space="preserve">.3 ст.12 Федерального закона № 273-ФЗ. Одновременно комиссия информирует правоохранительные органы для осуществления </w:t>
      </w:r>
      <w:proofErr w:type="gramStart"/>
      <w:r w:rsidRPr="00CA0B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0B15"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закона № 273-ФЗ.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6. В случае </w:t>
      </w:r>
      <w:proofErr w:type="spellStart"/>
      <w:r w:rsidRPr="00CA0B1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A0B15">
        <w:rPr>
          <w:rFonts w:ascii="Times New Roman" w:hAnsi="Times New Roman" w:cs="Times New Roman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proofErr w:type="gramStart"/>
      <w:r w:rsidRPr="00CA0B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0B15">
        <w:rPr>
          <w:rFonts w:ascii="Times New Roman" w:hAnsi="Times New Roman" w:cs="Times New Roman"/>
          <w:sz w:val="28"/>
          <w:szCs w:val="28"/>
        </w:rPr>
        <w:t xml:space="preserve">.4 ст.12 Федерального закона № 273-ФЗ, о чем в течение 3 рабочих дней информирует правоохранительные органы. 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  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а) протокола с решением о даче согласия; </w:t>
      </w:r>
    </w:p>
    <w:p w:rsidR="00CA0B15" w:rsidRPr="00CA0B15" w:rsidRDefault="00CA0B15" w:rsidP="00CA0B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15">
        <w:rPr>
          <w:rFonts w:ascii="Times New Roman" w:hAnsi="Times New Roman" w:cs="Times New Roman"/>
          <w:sz w:val="28"/>
          <w:szCs w:val="28"/>
        </w:rPr>
        <w:t xml:space="preserve">б) письменной информации работодателя о заключении трудового договора с гражданином, замещавшим должность муниципальной службы. 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трех рабочих дней информирует лиц, направивших информацию.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трех рабочих дней информирует правоохранительные органы и лиц, направивших информацию. </w:t>
      </w:r>
    </w:p>
    <w:p w:rsidR="00CA0B15" w:rsidRPr="00CA0B15" w:rsidRDefault="00CA0B15" w:rsidP="00CA0B15">
      <w:pPr>
        <w:spacing w:after="0" w:line="240" w:lineRule="auto"/>
        <w:rPr>
          <w:rFonts w:ascii="Times New Roman" w:hAnsi="Times New Roman" w:cs="Times New Roman"/>
          <w:color w:val="052635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rPr>
          <w:rFonts w:ascii="Times New Roman" w:hAnsi="Times New Roman" w:cs="Times New Roman"/>
          <w:color w:val="052635"/>
          <w:sz w:val="28"/>
          <w:szCs w:val="28"/>
        </w:rPr>
      </w:pPr>
    </w:p>
    <w:p w:rsidR="00CA0B15" w:rsidRPr="00CA0B15" w:rsidRDefault="00CA0B15" w:rsidP="00CA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A0B15" w:rsidRPr="00CA0B15" w:rsidRDefault="00CA0B15" w:rsidP="00CA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A0B15" w:rsidRPr="00CA0B15" w:rsidRDefault="00CA0B15" w:rsidP="00CA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A0B15" w:rsidRPr="00CA0B15" w:rsidRDefault="00CA0B15" w:rsidP="00CA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A0B15" w:rsidRPr="00CA0B15" w:rsidRDefault="00CA0B15" w:rsidP="00CA0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CA0B15" w:rsidRPr="00CA0B15" w:rsidRDefault="00CA0B15" w:rsidP="00CA0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9F8" w:rsidRPr="00CA0B15" w:rsidRDefault="004D39F8" w:rsidP="00CA0B15">
      <w:pPr>
        <w:spacing w:after="0" w:line="240" w:lineRule="auto"/>
        <w:rPr>
          <w:rFonts w:ascii="Times New Roman" w:hAnsi="Times New Roman" w:cs="Times New Roman"/>
        </w:rPr>
      </w:pPr>
    </w:p>
    <w:sectPr w:rsidR="004D39F8" w:rsidRPr="00CA0B15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B15"/>
    <w:rsid w:val="002E5992"/>
    <w:rsid w:val="004D39F8"/>
    <w:rsid w:val="00593E3F"/>
    <w:rsid w:val="00CA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92"/>
  </w:style>
  <w:style w:type="paragraph" w:styleId="1">
    <w:name w:val="heading 1"/>
    <w:basedOn w:val="a"/>
    <w:next w:val="a"/>
    <w:link w:val="10"/>
    <w:qFormat/>
    <w:rsid w:val="00593E3F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93E3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A0B15"/>
    <w:rPr>
      <w:b/>
      <w:bCs/>
    </w:rPr>
  </w:style>
  <w:style w:type="character" w:customStyle="1" w:styleId="10">
    <w:name w:val="Заголовок 1 Знак"/>
    <w:basedOn w:val="a0"/>
    <w:link w:val="1"/>
    <w:rsid w:val="00593E3F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593E3F"/>
    <w:rPr>
      <w:rFonts w:ascii="Times CA" w:eastAsia="Times New Roman" w:hAnsi="Times CA" w:cs="Times New Roman"/>
      <w:b/>
      <w:sz w:val="24"/>
      <w:szCs w:val="20"/>
    </w:rPr>
  </w:style>
  <w:style w:type="paragraph" w:styleId="a4">
    <w:name w:val="Body Text"/>
    <w:basedOn w:val="a"/>
    <w:link w:val="a5"/>
    <w:semiHidden/>
    <w:unhideWhenUsed/>
    <w:rsid w:val="00593E3F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93E3F"/>
    <w:rPr>
      <w:rFonts w:ascii="Times CA" w:eastAsia="Times New Roman" w:hAnsi="Times CA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1724</Words>
  <Characters>9829</Characters>
  <Application>Microsoft Office Word</Application>
  <DocSecurity>0</DocSecurity>
  <Lines>81</Lines>
  <Paragraphs>23</Paragraphs>
  <ScaleCrop>false</ScaleCrop>
  <Company>Reanimator Extreme Edition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2016-11-28T12:06:00Z</dcterms:created>
  <dcterms:modified xsi:type="dcterms:W3CDTF">2016-11-28T12:09:00Z</dcterms:modified>
</cp:coreProperties>
</file>