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3B" w:rsidRDefault="0035083B" w:rsidP="0035083B"/>
    <w:tbl>
      <w:tblPr>
        <w:tblW w:w="98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0296"/>
        <w:gridCol w:w="222"/>
        <w:gridCol w:w="222"/>
      </w:tblGrid>
      <w:tr w:rsidR="00E8663A" w:rsidTr="001F1B1A">
        <w:trPr>
          <w:trHeight w:val="1702"/>
        </w:trPr>
        <w:tc>
          <w:tcPr>
            <w:tcW w:w="39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tbl>
            <w:tblPr>
              <w:tblW w:w="10080" w:type="dxa"/>
              <w:tblLook w:val="01E0"/>
            </w:tblPr>
            <w:tblGrid>
              <w:gridCol w:w="4140"/>
              <w:gridCol w:w="1980"/>
              <w:gridCol w:w="3960"/>
            </w:tblGrid>
            <w:tr w:rsidR="00E8663A" w:rsidTr="001F1B1A">
              <w:trPr>
                <w:trHeight w:val="1842"/>
              </w:trPr>
              <w:tc>
                <w:tcPr>
                  <w:tcW w:w="4140" w:type="dxa"/>
                </w:tcPr>
                <w:p w:rsidR="00E8663A" w:rsidRDefault="00E8663A" w:rsidP="001F1B1A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Баш</w:t>
                  </w:r>
                  <w:proofErr w:type="gramEnd"/>
                  <w:r>
                    <w:rPr>
                      <w:rFonts w:ascii="MS Mincho" w:eastAsia="MS Mincho" w:hAnsi="MS Mincho" w:cs="MS Mincho" w:hint="eastAsia"/>
                      <w:b/>
                      <w:sz w:val="18"/>
                      <w:szCs w:val="18"/>
                      <w:lang w:val="be-BY"/>
                    </w:rPr>
                    <w:t>Ҡ</w:t>
                  </w:r>
                  <w:r>
                    <w:rPr>
                      <w:rFonts w:ascii="Arial" w:eastAsiaTheme="minorEastAsia" w:hAnsi="Arial" w:cs="Arial"/>
                      <w:b/>
                      <w:sz w:val="18"/>
                      <w:szCs w:val="18"/>
                      <w:lang w:val="be-BY"/>
                    </w:rPr>
                    <w:t>ОР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тостан  </w:t>
                  </w:r>
                </w:p>
                <w:p w:rsidR="00E8663A" w:rsidRDefault="00E8663A" w:rsidP="001F1B1A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республика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ын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ЫҢ</w:t>
                  </w:r>
                </w:p>
                <w:p w:rsidR="00E8663A" w:rsidRDefault="00E8663A" w:rsidP="001F1B1A">
                  <w:pPr>
                    <w:pStyle w:val="3"/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Х</w:t>
                  </w:r>
                  <w:r>
                    <w:rPr>
                      <w:rFonts w:ascii="a_Helver Bashkir" w:eastAsiaTheme="minorEastAsia" w:hAnsi="a_Helver Bashkir" w:cs="Roman Eurasian"/>
                      <w:sz w:val="18"/>
                      <w:szCs w:val="18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caps/>
                      <w:sz w:val="18"/>
                      <w:szCs w:val="18"/>
                    </w:rPr>
                    <w:t>йбулла  районы</w:t>
                  </w:r>
                </w:p>
                <w:p w:rsidR="00E8663A" w:rsidRDefault="00E8663A" w:rsidP="001F1B1A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муниципаль районыНЫҢ</w:t>
                  </w:r>
                </w:p>
                <w:p w:rsidR="00E8663A" w:rsidRDefault="00E8663A" w:rsidP="001F1B1A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ФЕДОРОВКА  АУЫЛ  СОВЕТЫ</w:t>
                  </w:r>
                </w:p>
                <w:p w:rsidR="00E8663A" w:rsidRDefault="00E8663A" w:rsidP="001F1B1A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АУЫЛ БИЛ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М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ӘҺЕ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БАШЛЫ</w:t>
                  </w: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  <w:lang w:val="be-BY"/>
                    </w:rPr>
                    <w:t>Ғ</w:t>
                  </w:r>
                  <w:proofErr w:type="gramStart"/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E8663A" w:rsidRDefault="00E8663A" w:rsidP="001F1B1A">
                  <w:pPr>
                    <w:pStyle w:val="a7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453809, Х</w:t>
                  </w:r>
                  <w:r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йбулла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районы,</w:t>
                  </w:r>
                </w:p>
                <w:p w:rsidR="00E8663A" w:rsidRDefault="00E8663A" w:rsidP="001F1B1A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Федоровка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, М. Гареев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, 24,</w:t>
                  </w:r>
                </w:p>
                <w:p w:rsidR="00E8663A" w:rsidRDefault="00E8663A" w:rsidP="001F1B1A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тел. (34758) 2-98-31</w:t>
                  </w:r>
                </w:p>
              </w:tc>
              <w:tc>
                <w:tcPr>
                  <w:tcW w:w="1980" w:type="dxa"/>
                  <w:hideMark/>
                </w:tcPr>
                <w:p w:rsidR="00E8663A" w:rsidRDefault="00E8663A" w:rsidP="001F1B1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2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0" w:type="dxa"/>
                </w:tcPr>
                <w:p w:rsidR="00E8663A" w:rsidRDefault="00E8663A" w:rsidP="001F1B1A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АДМИНИСТРАЦИЯ</w:t>
                  </w:r>
                </w:p>
                <w:p w:rsidR="00E8663A" w:rsidRDefault="00E8663A" w:rsidP="001F1B1A">
                  <w:pPr>
                    <w:spacing w:after="0" w:line="240" w:lineRule="auto"/>
                    <w:jc w:val="center"/>
                    <w:rPr>
                      <w:rFonts w:ascii="a_Helver Bashkir" w:eastAsia="Times New Roman" w:hAnsi="a_Helver Bashkir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сельскоГО  поселениЯ</w:t>
                  </w:r>
                </w:p>
                <w:p w:rsidR="00E8663A" w:rsidRDefault="00E8663A" w:rsidP="001F1B1A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b/>
                      <w:sz w:val="18"/>
                      <w:szCs w:val="18"/>
                    </w:rPr>
                  </w:pPr>
                  <w:r>
                    <w:rPr>
                      <w:rFonts w:ascii="a_Helver Bashkir" w:hAnsi="a_Helver Bashkir"/>
                      <w:b/>
                      <w:caps/>
                      <w:sz w:val="18"/>
                      <w:szCs w:val="18"/>
                    </w:rPr>
                    <w:t>ФЕДОРОВСКИЙ сельсовет муниципального района</w:t>
                  </w:r>
                </w:p>
                <w:p w:rsidR="00E8663A" w:rsidRDefault="00E8663A" w:rsidP="001F1B1A">
                  <w:pPr>
                    <w:pStyle w:val="3"/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ХАЙБУЛЛИНСКИЙ РАЙОН</w:t>
                  </w:r>
                </w:p>
                <w:p w:rsidR="00E8663A" w:rsidRDefault="00E8663A" w:rsidP="001F1B1A">
                  <w:pPr>
                    <w:pStyle w:val="3"/>
                    <w:rPr>
                      <w:rFonts w:ascii="a_Helver Bashkir" w:eastAsiaTheme="minorEastAsia" w:hAnsi="a_Helver Bashkir" w:cstheme="minorBidi"/>
                      <w:sz w:val="20"/>
                    </w:rPr>
                  </w:pPr>
                  <w:r>
                    <w:rPr>
                      <w:rFonts w:ascii="a_Helver Bashkir" w:eastAsiaTheme="minorEastAsia" w:hAnsi="a_Helver Bashkir" w:cstheme="minorBidi"/>
                      <w:sz w:val="18"/>
                      <w:szCs w:val="18"/>
                    </w:rPr>
                    <w:t>РЕСПУБЛИКИ БАШКОРТОСТАН</w:t>
                  </w:r>
                </w:p>
                <w:p w:rsidR="00E8663A" w:rsidRDefault="00E8663A" w:rsidP="001F1B1A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453809, </w:t>
                  </w:r>
                  <w:r>
                    <w:rPr>
                      <w:rFonts w:ascii="a_Helver Bashkir" w:hAnsi="a_Helver Bashkir"/>
                      <w:sz w:val="16"/>
                    </w:rPr>
                    <w:t xml:space="preserve">ул. М.Гареева, 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с</w:t>
                  </w:r>
                  <w:proofErr w:type="gram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едоровка, </w:t>
                  </w:r>
                </w:p>
                <w:p w:rsidR="00E8663A" w:rsidRDefault="00E8663A" w:rsidP="001F1B1A">
                  <w:pPr>
                    <w:pStyle w:val="a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 xml:space="preserve">24,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район,</w:t>
                  </w:r>
                </w:p>
                <w:p w:rsidR="00E8663A" w:rsidRDefault="00E8663A" w:rsidP="001F1B1A">
                  <w:pPr>
                    <w:pStyle w:val="a7"/>
                    <w:ind w:right="-427"/>
                    <w:jc w:val="center"/>
                    <w:rPr>
                      <w:rFonts w:ascii="a_Helver Bashkir" w:hAnsi="a_Helver Bashkir"/>
                      <w:sz w:val="16"/>
                    </w:rPr>
                  </w:pPr>
                  <w:r>
                    <w:rPr>
                      <w:rFonts w:ascii="a_Helver Bashkir" w:hAnsi="a_Helver Bashkir"/>
                      <w:sz w:val="16"/>
                    </w:rPr>
                    <w:t>тел. (34758) 2-98-31</w:t>
                  </w:r>
                </w:p>
                <w:p w:rsidR="00E8663A" w:rsidRDefault="00E8663A" w:rsidP="001F1B1A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8663A" w:rsidRDefault="00E8663A" w:rsidP="001F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63A" w:rsidRDefault="00E8663A" w:rsidP="001F1B1A">
            <w:pPr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663A" w:rsidRDefault="00E8663A" w:rsidP="001F1B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63A" w:rsidRDefault="00E8663A" w:rsidP="00E8663A">
      <w:pPr>
        <w:pStyle w:val="a9"/>
        <w:spacing w:after="0" w:line="240" w:lineRule="auto"/>
        <w:ind w:left="0" w:firstLine="350"/>
        <w:contextualSpacing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» январь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9                                «27 » января 2016 года</w:t>
      </w:r>
    </w:p>
    <w:p w:rsidR="00E8663A" w:rsidRDefault="00E8663A" w:rsidP="00E8663A">
      <w:pPr>
        <w:spacing w:after="0" w:line="240" w:lineRule="auto"/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</w:pPr>
    </w:p>
    <w:p w:rsidR="0035083B" w:rsidRPr="00E8663A" w:rsidRDefault="0035083B" w:rsidP="00E8663A">
      <w:pPr>
        <w:pStyle w:val="ConsPlusNonformat"/>
        <w:widowControl/>
        <w:tabs>
          <w:tab w:val="left" w:pos="6804"/>
        </w:tabs>
        <w:ind w:right="2550"/>
        <w:jc w:val="both"/>
        <w:rPr>
          <w:rFonts w:ascii="Times New Roman" w:hAnsi="Times New Roman" w:cs="Times New Roman"/>
          <w:sz w:val="16"/>
          <w:szCs w:val="16"/>
        </w:rPr>
      </w:pPr>
    </w:p>
    <w:p w:rsidR="0035083B" w:rsidRDefault="0035083B" w:rsidP="00E8663A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63A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E8663A" w:rsidRPr="00E8663A" w:rsidRDefault="00E8663A" w:rsidP="00E8663A">
      <w:pPr>
        <w:shd w:val="clear" w:color="auto" w:fill="FFFFFF"/>
        <w:spacing w:after="0" w:line="240" w:lineRule="auto"/>
        <w:ind w:right="4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83B" w:rsidRPr="00E8663A" w:rsidRDefault="0035083B" w:rsidP="00E8663A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63A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24.07.2007 года № 221-ФЗ «О государственном кадастре недвижимости», приказом Министерства экономического развития России от 27.11.2014 года №762 «Об утверждении требовании к подготовке схемы расположения земельного участка или земельных участков на кадастровом плане территории», Администрация сельского поселения Федоровский сельсовет муниципального района </w:t>
      </w:r>
      <w:proofErr w:type="spellStart"/>
      <w:r w:rsidRPr="00E8663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866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35083B" w:rsidRPr="00E8663A" w:rsidRDefault="0035083B" w:rsidP="00E8663A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>1. Утвердить схему расположения земельного участка на кадастровом плане территории со следующими характеристиками:</w:t>
      </w:r>
    </w:p>
    <w:p w:rsidR="0035083B" w:rsidRPr="00E8663A" w:rsidRDefault="0035083B" w:rsidP="00E8663A">
      <w:pPr>
        <w:shd w:val="clear" w:color="auto" w:fill="FFFFFF"/>
        <w:spacing w:after="0" w:line="240" w:lineRule="auto"/>
        <w:ind w:left="14" w:right="2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>- площадь –  1 448 080 кв.м.;</w:t>
      </w:r>
    </w:p>
    <w:p w:rsidR="0035083B" w:rsidRPr="00E8663A" w:rsidRDefault="0035083B" w:rsidP="00E8663A">
      <w:pPr>
        <w:shd w:val="clear" w:color="auto" w:fill="FFFFFF"/>
        <w:tabs>
          <w:tab w:val="left" w:pos="131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>- адрес – в 4900 метрах на север от с</w:t>
      </w:r>
      <w:proofErr w:type="gramStart"/>
      <w:r w:rsidRPr="00E8663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8663A">
        <w:rPr>
          <w:rFonts w:ascii="Times New Roman" w:hAnsi="Times New Roman" w:cs="Times New Roman"/>
          <w:sz w:val="28"/>
          <w:szCs w:val="28"/>
        </w:rPr>
        <w:t xml:space="preserve">едоровка </w:t>
      </w:r>
      <w:proofErr w:type="spellStart"/>
      <w:r w:rsidRPr="00E8663A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E8663A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Башкортостан;</w:t>
      </w:r>
    </w:p>
    <w:p w:rsidR="0035083B" w:rsidRPr="00E8663A" w:rsidRDefault="0035083B" w:rsidP="00E8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>- разрешенное использование – для сельскохозяйственного производства;</w:t>
      </w:r>
    </w:p>
    <w:p w:rsidR="0035083B" w:rsidRPr="00E8663A" w:rsidRDefault="0035083B" w:rsidP="00E8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>- категория земель – земли сельскохозяйственного назначения;</w:t>
      </w:r>
    </w:p>
    <w:p w:rsidR="0035083B" w:rsidRPr="00E8663A" w:rsidRDefault="0035083B" w:rsidP="00E8663A">
      <w:pPr>
        <w:shd w:val="clear" w:color="auto" w:fill="FFFFFF"/>
        <w:tabs>
          <w:tab w:val="left" w:pos="0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86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6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83B" w:rsidRPr="00E8663A" w:rsidRDefault="0035083B" w:rsidP="00E86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63A" w:rsidRDefault="0035083B" w:rsidP="00E8663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63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5083B" w:rsidRPr="00E8663A" w:rsidRDefault="00E8663A" w:rsidP="00E8663A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 Н.С.Лебедева</w:t>
      </w:r>
      <w:r w:rsidR="0035083B" w:rsidRPr="00E86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35083B" w:rsidRDefault="0035083B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Pr="00E8663A" w:rsidRDefault="00E8663A" w:rsidP="00E866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3A" w:rsidRPr="00E8663A" w:rsidRDefault="00E8663A" w:rsidP="00E8663A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Утверждена</w:t>
      </w:r>
    </w:p>
    <w:p w:rsidR="00E8663A" w:rsidRDefault="00E8663A" w:rsidP="00E866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</w:t>
      </w:r>
    </w:p>
    <w:p w:rsidR="00E8663A" w:rsidRDefault="00E8663A" w:rsidP="00E866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Федоровский сельсовет муниципального района</w:t>
      </w:r>
    </w:p>
    <w:p w:rsidR="00E8663A" w:rsidRDefault="00E8663A" w:rsidP="00E8663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E8663A" w:rsidRDefault="00E8663A" w:rsidP="00E8663A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«27» января </w:t>
      </w:r>
      <w:r>
        <w:rPr>
          <w:rFonts w:ascii="Times New Roman" w:hAnsi="Times New Roman" w:cs="Times New Roman"/>
          <w:sz w:val="24"/>
          <w:szCs w:val="24"/>
          <w:lang w:val="be-BY"/>
        </w:rPr>
        <w:t>2016г.</w:t>
      </w:r>
      <w:r>
        <w:rPr>
          <w:rFonts w:ascii="Times New Roman" w:hAnsi="Times New Roman" w:cs="Times New Roman"/>
          <w:sz w:val="24"/>
          <w:szCs w:val="24"/>
        </w:rPr>
        <w:t xml:space="preserve"> N 9</w:t>
      </w:r>
    </w:p>
    <w:p w:rsidR="00E8663A" w:rsidRDefault="00E8663A" w:rsidP="00E866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E8663A" w:rsidRDefault="00E8663A" w:rsidP="00E866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участков на кадастровом плане территории</w:t>
      </w:r>
    </w:p>
    <w:p w:rsidR="00E8663A" w:rsidRDefault="00E8663A" w:rsidP="00E866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60"/>
        <w:gridCol w:w="851"/>
        <w:gridCol w:w="943"/>
        <w:gridCol w:w="1041"/>
      </w:tblGrid>
      <w:tr w:rsidR="00E8663A" w:rsidTr="00E8663A">
        <w:trPr>
          <w:trHeight w:val="270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663A" w:rsidRDefault="00E8663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Доступ к образуемому земельному участку через исходный участок, представляющий собой единое землепользование с кадастровым номером 02:50:000000:200</w:t>
            </w:r>
          </w:p>
          <w:p w:rsidR="00E8663A" w:rsidRDefault="00E8663A">
            <w:pPr>
              <w:pStyle w:val="ConsPlusNormal"/>
              <w:jc w:val="both"/>
              <w:rPr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4124325" cy="4057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Образуемый земельный участок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У1</w:t>
            </w:r>
          </w:p>
        </w:tc>
      </w:tr>
      <w:tr w:rsidR="00E8663A" w:rsidTr="00E8663A">
        <w:trPr>
          <w:trHeight w:val="20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Обозначе-ние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характер-ных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точек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</w:tc>
      </w:tr>
      <w:tr w:rsidR="00E8663A" w:rsidTr="00E8663A">
        <w:trPr>
          <w:trHeight w:val="148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Y</w:t>
            </w:r>
          </w:p>
        </w:tc>
      </w:tr>
      <w:tr w:rsidR="00E8663A" w:rsidTr="00E8663A">
        <w:trPr>
          <w:trHeight w:val="99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20"/>
              </w:rPr>
              <w:t>3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345302,71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2300119,24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345288,49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2301223,02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widowControl w:val="0"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344641,66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2301187,49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343995,84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2301163,11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343966,39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2300483,79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343988,74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2300070,50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344283,21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2299984,19</w:t>
            </w:r>
          </w:p>
        </w:tc>
      </w:tr>
      <w:tr w:rsidR="00E8663A" w:rsidTr="00E8663A">
        <w:trPr>
          <w:trHeight w:val="113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pStyle w:val="a3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344322,81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3A" w:rsidRDefault="00E8663A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2300101,98</w:t>
            </w:r>
          </w:p>
        </w:tc>
      </w:tr>
      <w:tr w:rsidR="00E8663A" w:rsidTr="00E8663A">
        <w:trPr>
          <w:trHeight w:val="2770"/>
        </w:trPr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A" w:rsidRDefault="00E8663A">
            <w:pPr>
              <w:jc w:val="center"/>
              <w:rPr>
                <w:rFonts w:ascii="Calibri" w:eastAsia="Times New Roman" w:hAnsi="Calibri" w:cs="Times New Roman"/>
                <w:bCs/>
                <w:sz w:val="16"/>
                <w:szCs w:val="20"/>
              </w:rPr>
            </w:pPr>
          </w:p>
          <w:p w:rsidR="00E8663A" w:rsidRDefault="00E8663A">
            <w:pPr>
              <w:rPr>
                <w:sz w:val="16"/>
                <w:szCs w:val="20"/>
              </w:rPr>
            </w:pPr>
          </w:p>
          <w:p w:rsidR="00E8663A" w:rsidRDefault="00E8663A">
            <w:pPr>
              <w:rPr>
                <w:sz w:val="16"/>
                <w:szCs w:val="20"/>
              </w:rPr>
            </w:pPr>
          </w:p>
          <w:p w:rsidR="00E8663A" w:rsidRDefault="00E8663A">
            <w:pPr>
              <w:rPr>
                <w:sz w:val="16"/>
                <w:szCs w:val="20"/>
              </w:rPr>
            </w:pPr>
          </w:p>
          <w:p w:rsidR="00E8663A" w:rsidRDefault="00E8663A">
            <w:pPr>
              <w:rPr>
                <w:rFonts w:eastAsia="Times New Roman"/>
                <w:sz w:val="16"/>
                <w:szCs w:val="20"/>
              </w:rPr>
            </w:pPr>
          </w:p>
        </w:tc>
      </w:tr>
      <w:tr w:rsidR="00E8663A" w:rsidTr="00E8663A">
        <w:trPr>
          <w:trHeight w:val="160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8663A" w:rsidRDefault="00E8663A">
            <w:pPr>
              <w:tabs>
                <w:tab w:val="left" w:pos="2760"/>
              </w:tabs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 1: 50 000</w:t>
            </w:r>
          </w:p>
          <w:p w:rsidR="00E8663A" w:rsidRDefault="00E8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:rsidR="00E8663A" w:rsidRDefault="00E866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образуемый 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</w:p>
          <w:p w:rsidR="00E8663A" w:rsidRDefault="00E866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Условный номер земельного участка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:З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У1</w:t>
            </w:r>
          </w:p>
          <w:p w:rsidR="00E8663A" w:rsidRDefault="00E8663A">
            <w:pPr>
              <w:pStyle w:val="ConsPlusNormal"/>
              <w:rPr>
                <w:noProof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земельного участка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1448080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3A" w:rsidRDefault="00E8663A">
            <w:pPr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  <w:p w:rsidR="00E8663A" w:rsidRDefault="00E8663A">
            <w:pPr>
              <w:rPr>
                <w:rFonts w:eastAsia="Times New Roman"/>
                <w:bCs/>
                <w:sz w:val="16"/>
                <w:szCs w:val="20"/>
              </w:rPr>
            </w:pPr>
          </w:p>
        </w:tc>
      </w:tr>
      <w:tr w:rsidR="00E8663A" w:rsidTr="00E8663A">
        <w:trPr>
          <w:trHeight w:val="27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63A" w:rsidRDefault="00E8663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663A" w:rsidRDefault="00E8663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Подготовлено</w:t>
            </w:r>
          </w:p>
          <w:p w:rsidR="00E8663A" w:rsidRDefault="00E8663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МУП «Землемер»</w:t>
            </w:r>
          </w:p>
          <w:p w:rsidR="00E8663A" w:rsidRDefault="00E8663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Кадастровый инженер</w:t>
            </w:r>
          </w:p>
          <w:p w:rsidR="00E8663A" w:rsidRDefault="00E8663A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E8663A" w:rsidRDefault="00E8663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Исянбаев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Г.Р.               _______________                     </w:t>
            </w:r>
          </w:p>
          <w:p w:rsidR="00E8663A" w:rsidRDefault="00E8663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E8663A" w:rsidRDefault="00E8663A">
            <w:pPr>
              <w:pStyle w:val="ConsPlusNormal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«__»________2016г</w:t>
            </w:r>
          </w:p>
          <w:p w:rsidR="00E8663A" w:rsidRDefault="00E8663A">
            <w:pPr>
              <w:jc w:val="both"/>
              <w:rPr>
                <w:rFonts w:eastAsia="Times New Roman"/>
                <w:noProof/>
              </w:rPr>
            </w:pPr>
          </w:p>
        </w:tc>
        <w:tc>
          <w:tcPr>
            <w:tcW w:w="5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3A" w:rsidRDefault="00E8663A">
            <w:pPr>
              <w:spacing w:after="0" w:line="240" w:lineRule="auto"/>
              <w:rPr>
                <w:rFonts w:eastAsia="Times New Roman"/>
                <w:bCs/>
                <w:sz w:val="16"/>
                <w:szCs w:val="20"/>
              </w:rPr>
            </w:pPr>
          </w:p>
        </w:tc>
      </w:tr>
    </w:tbl>
    <w:p w:rsidR="00E8663A" w:rsidRDefault="00E8663A" w:rsidP="00E8663A">
      <w:pPr>
        <w:rPr>
          <w:rFonts w:ascii="Calibri" w:eastAsia="Times New Roman" w:hAnsi="Calibri" w:cs="Times New Roman"/>
        </w:rPr>
      </w:pPr>
    </w:p>
    <w:p w:rsidR="00AB1F7D" w:rsidRDefault="00AB1F7D"/>
    <w:sectPr w:rsidR="00AB1F7D" w:rsidSect="00E8663A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83B"/>
    <w:rsid w:val="0035083B"/>
    <w:rsid w:val="00AB1F7D"/>
    <w:rsid w:val="00E8663A"/>
    <w:rsid w:val="00E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65"/>
  </w:style>
  <w:style w:type="paragraph" w:styleId="1">
    <w:name w:val="heading 1"/>
    <w:basedOn w:val="a"/>
    <w:next w:val="a"/>
    <w:link w:val="10"/>
    <w:qFormat/>
    <w:rsid w:val="00E8663A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8663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0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uiPriority w:val="99"/>
    <w:qFormat/>
    <w:rsid w:val="00E8663A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8663A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E8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6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663A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E8663A"/>
    <w:rPr>
      <w:rFonts w:ascii="Times CA" w:eastAsia="Times New Roman" w:hAnsi="Times CA" w:cs="Times New Roman"/>
      <w:b/>
      <w:sz w:val="24"/>
      <w:szCs w:val="20"/>
    </w:rPr>
  </w:style>
  <w:style w:type="paragraph" w:styleId="a7">
    <w:name w:val="Body Text"/>
    <w:basedOn w:val="a"/>
    <w:link w:val="a8"/>
    <w:semiHidden/>
    <w:unhideWhenUsed/>
    <w:rsid w:val="00E8663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866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866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2016-01-27T10:14:00Z</dcterms:created>
  <dcterms:modified xsi:type="dcterms:W3CDTF">2016-01-27T10:40:00Z</dcterms:modified>
</cp:coreProperties>
</file>