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84" w:rsidRPr="00FC1384" w:rsidRDefault="00FC1384" w:rsidP="00FC1384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</w:rPr>
      </w:pPr>
      <w:r w:rsidRPr="00FC1384">
        <w:rPr>
          <w:rFonts w:ascii="inherit" w:eastAsia="Times New Roman" w:hAnsi="inherit" w:cs="Times New Roman"/>
          <w:color w:val="447790"/>
          <w:kern w:val="36"/>
          <w:sz w:val="27"/>
          <w:szCs w:val="27"/>
        </w:rPr>
        <w:t>Оформление ветеринарных сертификатов станет обязательным на всю готовую молочную продукцию</w:t>
      </w:r>
    </w:p>
    <w:p w:rsidR="00FC1384" w:rsidRPr="00FC1384" w:rsidRDefault="00FC1384" w:rsidP="00FC1384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FC1384">
        <w:rPr>
          <w:rFonts w:ascii="inherit" w:eastAsia="Times New Roman" w:hAnsi="inherit" w:cs="Times New Roman"/>
          <w:color w:val="016B57"/>
          <w:sz w:val="21"/>
          <w:szCs w:val="21"/>
        </w:rPr>
        <w:t>Вниманию предпринимателей!</w:t>
      </w:r>
    </w:p>
    <w:p w:rsidR="00FC1384" w:rsidRPr="00FC1384" w:rsidRDefault="00FC1384" w:rsidP="00FC138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FC1384">
        <w:rPr>
          <w:rFonts w:ascii="inherit" w:eastAsia="Times New Roman" w:hAnsi="inherit" w:cs="Times New Roman"/>
          <w:color w:val="016B57"/>
          <w:sz w:val="21"/>
          <w:szCs w:val="21"/>
        </w:rPr>
        <w:t> </w:t>
      </w:r>
    </w:p>
    <w:p w:rsidR="00FC1384" w:rsidRPr="00FC1384" w:rsidRDefault="00FC1384" w:rsidP="00FC138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FC1384">
        <w:rPr>
          <w:rFonts w:ascii="inherit" w:eastAsia="Times New Roman" w:hAnsi="inherit" w:cs="Times New Roman"/>
          <w:color w:val="016B57"/>
          <w:sz w:val="21"/>
          <w:szCs w:val="21"/>
        </w:rPr>
        <w:t>Управление ветеринарии Республики Башкортостан доводит до Вашего сведения, что в соответствии с приказом Министерства сельского хозяйства РФ от 15 апреля 2019 г. № 193 «О внесении изменений в Перечень подконтрольных товаров, подлежащих сопровождению ветеринарными сопроводительными документами, утвержденный приказом Минсельхоза России от 18 декабря 2015 г. № 648» с 1 ноября 2019 года оформление ветеринарных сертификатов станет обязательным на всю готовую молочную продукцию:</w:t>
      </w:r>
    </w:p>
    <w:p w:rsidR="00FC1384" w:rsidRPr="00FC1384" w:rsidRDefault="00FC1384" w:rsidP="00FC138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FC1384">
        <w:rPr>
          <w:rFonts w:ascii="inherit" w:eastAsia="Times New Roman" w:hAnsi="inherit" w:cs="Times New Roman"/>
          <w:color w:val="016B57"/>
          <w:sz w:val="21"/>
          <w:szCs w:val="21"/>
        </w:rPr>
        <w:t>- молоко питьевое (пастеризованное, ультрапастеризованное, стерилизованное и другое молоко, изготовленное промышленным способом и упакованное в потребительскую упаковку);</w:t>
      </w:r>
    </w:p>
    <w:p w:rsidR="00FC1384" w:rsidRPr="00FC1384" w:rsidRDefault="00FC1384" w:rsidP="00FC138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FC1384">
        <w:rPr>
          <w:rFonts w:ascii="inherit" w:eastAsia="Times New Roman" w:hAnsi="inherit" w:cs="Times New Roman"/>
          <w:color w:val="016B57"/>
          <w:sz w:val="21"/>
          <w:szCs w:val="21"/>
        </w:rPr>
        <w:t>- кисломолочная продукция, изготовленная промышленным способом и упакованная в потребительскую упаковку, выработанная из молока, прошедшего термообработку, в том числе творог и молодые сыры любой жирности;</w:t>
      </w:r>
    </w:p>
    <w:p w:rsidR="00FC1384" w:rsidRPr="00FC1384" w:rsidRDefault="00FC1384" w:rsidP="00FC138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FC1384">
        <w:rPr>
          <w:rFonts w:ascii="inherit" w:eastAsia="Times New Roman" w:hAnsi="inherit" w:cs="Times New Roman"/>
          <w:color w:val="016B57"/>
          <w:sz w:val="21"/>
          <w:szCs w:val="21"/>
        </w:rPr>
        <w:t>-   мороженое.</w:t>
      </w:r>
    </w:p>
    <w:p w:rsidR="00FC1384" w:rsidRPr="00FC1384" w:rsidRDefault="00FC1384" w:rsidP="00FC138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</w:rPr>
      </w:pPr>
      <w:r w:rsidRPr="00FC1384">
        <w:rPr>
          <w:rFonts w:ascii="inherit" w:eastAsia="Times New Roman" w:hAnsi="inherit" w:cs="Times New Roman"/>
          <w:color w:val="016B57"/>
          <w:sz w:val="21"/>
          <w:szCs w:val="21"/>
        </w:rPr>
        <w:t>Перечень подконтрольной продукции, на которую могут самостоятельно оформлять электронные ветеринарные сопроводительные документы аттестованные ветеринарные специалисты и уполномоченные лица хозяйствующих субъектов, приведены в приказах Министерства сельского хозяйства РФ от 15 апреля 2019 г. № 194, № 195. Для возможности оформления ветеринарных сертификатов хозяйствующие субъекты должны быть зарегистрированы в ФГИС «ВетИС» путем подачи электронной заявки через публичную форму регистрации ИС «Цербер» по ссылке:http://cerberus.vetrf.ru/cerberus, либо обратившись в Управление Росседьхознадзора по Республике Башкортостан или Управление ветеринарии Республики Башкортостан и ветеринарные станции Республики Башкортостан.</w:t>
      </w:r>
    </w:p>
    <w:p w:rsidR="006631DC" w:rsidRDefault="006631DC"/>
    <w:sectPr w:rsidR="0066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384"/>
    <w:rsid w:val="006631DC"/>
    <w:rsid w:val="00FC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3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1"/>
    <w:basedOn w:val="a"/>
    <w:rsid w:val="00FC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C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2022-12-28T10:59:00Z</dcterms:created>
  <dcterms:modified xsi:type="dcterms:W3CDTF">2022-12-28T10:59:00Z</dcterms:modified>
</cp:coreProperties>
</file>