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E4" w:rsidRDefault="00A20EE4">
      <w:pPr>
        <w:pStyle w:val="ConsPlusTitle"/>
        <w:jc w:val="center"/>
      </w:pPr>
    </w:p>
    <w:p w:rsidR="00AC7B22" w:rsidRDefault="00AC7B22">
      <w:pPr>
        <w:pStyle w:val="ConsPlusTitle"/>
        <w:jc w:val="center"/>
      </w:pPr>
    </w:p>
    <w:tbl>
      <w:tblPr>
        <w:tblpPr w:leftFromText="180" w:rightFromText="180" w:vertAnchor="page" w:horzAnchor="margin" w:tblpY="841"/>
        <w:tblW w:w="10080" w:type="dxa"/>
        <w:tblLook w:val="01E0"/>
      </w:tblPr>
      <w:tblGrid>
        <w:gridCol w:w="4140"/>
        <w:gridCol w:w="1980"/>
        <w:gridCol w:w="3960"/>
      </w:tblGrid>
      <w:tr w:rsidR="00BD267D" w:rsidRPr="00376DDC" w:rsidTr="00BD267D">
        <w:trPr>
          <w:trHeight w:val="1842"/>
        </w:trPr>
        <w:tc>
          <w:tcPr>
            <w:tcW w:w="4140" w:type="dxa"/>
          </w:tcPr>
          <w:p w:rsidR="00BD267D" w:rsidRDefault="00BD267D" w:rsidP="00BD267D">
            <w:pPr>
              <w:pStyle w:val="1"/>
              <w:jc w:val="center"/>
              <w:rPr>
                <w:rFonts w:ascii="a_Helver Bashkir" w:eastAsiaTheme="minorEastAsia" w:hAnsi="a_Helver Bashkir" w:cstheme="minorBidi"/>
                <w:b/>
                <w:caps/>
                <w:sz w:val="18"/>
                <w:szCs w:val="18"/>
              </w:rPr>
            </w:pPr>
            <w:r>
              <w:rPr>
                <w:rFonts w:ascii="a_Helver Bashkir" w:eastAsiaTheme="minorEastAsia" w:hAnsi="a_Helver Bashkir" w:cstheme="minorBidi"/>
                <w:b/>
                <w:caps/>
                <w:sz w:val="18"/>
                <w:szCs w:val="18"/>
              </w:rPr>
              <w:t xml:space="preserve">  </w:t>
            </w:r>
            <w:proofErr w:type="gramStart"/>
            <w:r>
              <w:rPr>
                <w:rFonts w:ascii="a_Helver Bashkir" w:eastAsiaTheme="minorEastAsia" w:hAnsi="a_Helver Bashkir" w:cstheme="minorBidi"/>
                <w:b/>
                <w:caps/>
                <w:sz w:val="18"/>
                <w:szCs w:val="18"/>
              </w:rPr>
              <w:t>Баш</w:t>
            </w:r>
            <w:proofErr w:type="gramEnd"/>
            <w:r>
              <w:rPr>
                <w:rFonts w:ascii="MS Mincho" w:eastAsia="MS Mincho" w:hAnsi="MS Mincho" w:cs="MS Mincho" w:hint="eastAsia"/>
                <w:b/>
                <w:sz w:val="18"/>
                <w:szCs w:val="18"/>
                <w:lang w:val="be-BY"/>
              </w:rPr>
              <w:t>Ҡ</w:t>
            </w:r>
            <w:r>
              <w:rPr>
                <w:rFonts w:ascii="Arial" w:eastAsiaTheme="minorEastAsia" w:hAnsi="Arial" w:cs="Arial"/>
                <w:b/>
                <w:sz w:val="18"/>
                <w:szCs w:val="18"/>
                <w:lang w:val="be-BY"/>
              </w:rPr>
              <w:t>ОР</w:t>
            </w:r>
            <w:r>
              <w:rPr>
                <w:rFonts w:ascii="a_Helver Bashkir" w:eastAsiaTheme="minorEastAsia" w:hAnsi="a_Helver Bashkir" w:cstheme="minorBidi"/>
                <w:b/>
                <w:caps/>
                <w:sz w:val="18"/>
                <w:szCs w:val="18"/>
              </w:rPr>
              <w:t xml:space="preserve">тостан  </w:t>
            </w:r>
          </w:p>
          <w:p w:rsidR="00BD267D" w:rsidRDefault="00BD267D" w:rsidP="00BD267D">
            <w:pPr>
              <w:pStyle w:val="1"/>
              <w:jc w:val="center"/>
              <w:rPr>
                <w:rFonts w:ascii="a_Helver Bashkir" w:eastAsiaTheme="minorEastAsia" w:hAnsi="a_Helver Bashkir" w:cstheme="minorBidi"/>
                <w:b/>
                <w:caps/>
                <w:sz w:val="18"/>
                <w:szCs w:val="18"/>
              </w:rPr>
            </w:pPr>
            <w:r>
              <w:rPr>
                <w:rFonts w:ascii="a_Helver Bashkir" w:eastAsiaTheme="minorEastAsia" w:hAnsi="a_Helver Bashkir" w:cstheme="minorBidi"/>
                <w:b/>
                <w:caps/>
                <w:sz w:val="18"/>
                <w:szCs w:val="18"/>
              </w:rPr>
              <w:t>республика</w:t>
            </w:r>
            <w:r>
              <w:rPr>
                <w:rFonts w:ascii="a_Helver Bashkir" w:eastAsiaTheme="minorEastAsia" w:hAnsi="a_Helver Bashkir" w:cstheme="minorBidi"/>
                <w:b/>
                <w:caps/>
                <w:sz w:val="18"/>
                <w:szCs w:val="18"/>
                <w:lang w:val="be-BY"/>
              </w:rPr>
              <w:t>Һ</w:t>
            </w:r>
            <w:r>
              <w:rPr>
                <w:rFonts w:ascii="a_Helver Bashkir" w:eastAsiaTheme="minorEastAsia" w:hAnsi="a_Helver Bashkir" w:cstheme="minorBidi"/>
                <w:b/>
                <w:caps/>
                <w:sz w:val="18"/>
                <w:szCs w:val="18"/>
              </w:rPr>
              <w:t>ын</w:t>
            </w:r>
            <w:r>
              <w:rPr>
                <w:rFonts w:ascii="a_Helver Bashkir" w:eastAsiaTheme="minorEastAsia" w:hAnsi="a_Helver Bashkir" w:cstheme="minorBidi"/>
                <w:b/>
                <w:caps/>
                <w:sz w:val="18"/>
                <w:szCs w:val="18"/>
                <w:lang w:val="be-BY"/>
              </w:rPr>
              <w:t>ЫҢ</w:t>
            </w:r>
          </w:p>
          <w:p w:rsidR="00BD267D" w:rsidRDefault="00BD267D" w:rsidP="00BD267D">
            <w:pPr>
              <w:pStyle w:val="3"/>
              <w:rPr>
                <w:rFonts w:ascii="a_Helver Bashkir" w:eastAsiaTheme="minorEastAsia" w:hAnsi="a_Helver Bashkir" w:cstheme="minorBidi"/>
                <w:caps/>
                <w:sz w:val="18"/>
                <w:szCs w:val="18"/>
              </w:rPr>
            </w:pPr>
            <w:r>
              <w:rPr>
                <w:rFonts w:ascii="a_Helver Bashkir" w:eastAsiaTheme="minorEastAsia" w:hAnsi="a_Helver Bashkir" w:cstheme="minorBidi"/>
                <w:caps/>
                <w:sz w:val="18"/>
                <w:szCs w:val="18"/>
              </w:rPr>
              <w:t>Х</w:t>
            </w:r>
            <w:r>
              <w:rPr>
                <w:rFonts w:ascii="a_Helver Bashkir" w:eastAsiaTheme="minorEastAsia" w:hAnsi="a_Helver Bashkir" w:cs="Roman Eurasian"/>
                <w:sz w:val="18"/>
                <w:szCs w:val="18"/>
              </w:rPr>
              <w:t>Ә</w:t>
            </w:r>
            <w:r>
              <w:rPr>
                <w:rFonts w:ascii="a_Helver Bashkir" w:eastAsiaTheme="minorEastAsia" w:hAnsi="a_Helver Bashkir" w:cstheme="minorBidi"/>
                <w:caps/>
                <w:sz w:val="18"/>
                <w:szCs w:val="18"/>
              </w:rPr>
              <w:t>йбулла  районы</w:t>
            </w:r>
          </w:p>
          <w:p w:rsidR="00BD267D" w:rsidRDefault="00BD267D" w:rsidP="00BD267D">
            <w:pPr>
              <w:pStyle w:val="1"/>
              <w:jc w:val="center"/>
              <w:rPr>
                <w:rFonts w:ascii="a_Helver Bashkir" w:eastAsiaTheme="minorEastAsia" w:hAnsi="a_Helver Bashkir" w:cstheme="minorBidi"/>
                <w:b/>
                <w:caps/>
                <w:sz w:val="18"/>
                <w:szCs w:val="18"/>
              </w:rPr>
            </w:pPr>
            <w:r>
              <w:rPr>
                <w:rFonts w:ascii="a_Helver Bashkir" w:eastAsiaTheme="minorEastAsia" w:hAnsi="a_Helver Bashkir" w:cstheme="minorBidi"/>
                <w:b/>
                <w:caps/>
                <w:sz w:val="18"/>
                <w:szCs w:val="18"/>
              </w:rPr>
              <w:t>муниципаль районыНЫҢ</w:t>
            </w:r>
          </w:p>
          <w:p w:rsidR="00BD267D" w:rsidRDefault="00BD267D" w:rsidP="00BD267D">
            <w:pPr>
              <w:pStyle w:val="1"/>
              <w:jc w:val="center"/>
              <w:rPr>
                <w:rFonts w:ascii="a_Helver Bashkir" w:eastAsiaTheme="minorEastAsia" w:hAnsi="a_Helver Bashkir" w:cstheme="minorBidi"/>
                <w:b/>
                <w:caps/>
                <w:sz w:val="18"/>
                <w:szCs w:val="18"/>
              </w:rPr>
            </w:pPr>
            <w:r>
              <w:rPr>
                <w:rFonts w:ascii="a_Helver Bashkir" w:eastAsiaTheme="minorEastAsia" w:hAnsi="a_Helver Bashkir" w:cstheme="minorBidi"/>
                <w:b/>
                <w:caps/>
                <w:sz w:val="18"/>
                <w:szCs w:val="18"/>
              </w:rPr>
              <w:t>ФЕДОРОВКА  АУЫЛ  СОВЕТЫ</w:t>
            </w:r>
          </w:p>
          <w:p w:rsidR="00BD267D" w:rsidRDefault="00BD267D" w:rsidP="00BD267D">
            <w:pPr>
              <w:pStyle w:val="1"/>
              <w:jc w:val="center"/>
              <w:rPr>
                <w:rFonts w:ascii="a_Helver Bashkir" w:eastAsiaTheme="minorEastAsia" w:hAnsi="a_Helver Bashkir" w:cstheme="minorBidi"/>
                <w:b/>
                <w:caps/>
                <w:sz w:val="18"/>
                <w:szCs w:val="18"/>
              </w:rPr>
            </w:pPr>
            <w:r>
              <w:rPr>
                <w:rFonts w:ascii="a_Helver Bashkir" w:eastAsiaTheme="minorEastAsia" w:hAnsi="a_Helver Bashkir" w:cstheme="minorBidi"/>
                <w:b/>
                <w:caps/>
                <w:sz w:val="18"/>
                <w:szCs w:val="18"/>
              </w:rPr>
              <w:t>АУЫЛ БИЛ</w:t>
            </w:r>
            <w:r>
              <w:rPr>
                <w:rFonts w:ascii="a_Helver Bashkir" w:eastAsiaTheme="minorEastAsia" w:hAnsi="a_Helver Bashkir" w:cstheme="minorBidi"/>
                <w:b/>
                <w:caps/>
                <w:sz w:val="18"/>
                <w:szCs w:val="18"/>
                <w:lang w:val="be-BY"/>
              </w:rPr>
              <w:t>Ә</w:t>
            </w:r>
            <w:r>
              <w:rPr>
                <w:rFonts w:ascii="a_Helver Bashkir" w:eastAsiaTheme="minorEastAsia" w:hAnsi="a_Helver Bashkir" w:cstheme="minorBidi"/>
                <w:b/>
                <w:caps/>
                <w:sz w:val="18"/>
                <w:szCs w:val="18"/>
              </w:rPr>
              <w:t>М</w:t>
            </w:r>
            <w:r>
              <w:rPr>
                <w:rFonts w:ascii="a_Helver Bashkir" w:eastAsiaTheme="minorEastAsia" w:hAnsi="a_Helver Bashkir" w:cstheme="minorBidi"/>
                <w:b/>
                <w:caps/>
                <w:sz w:val="18"/>
                <w:szCs w:val="18"/>
                <w:lang w:val="be-BY"/>
              </w:rPr>
              <w:t>ӘҺЕ</w:t>
            </w:r>
            <w:r>
              <w:rPr>
                <w:rFonts w:ascii="a_Helver Bashkir" w:eastAsiaTheme="minorEastAsia" w:hAnsi="a_Helver Bashkir" w:cstheme="minorBidi"/>
                <w:b/>
                <w:caps/>
                <w:sz w:val="18"/>
                <w:szCs w:val="18"/>
              </w:rPr>
              <w:t xml:space="preserve">  БАШЛЫ</w:t>
            </w:r>
            <w:r>
              <w:rPr>
                <w:rFonts w:ascii="a_Helver Bashkir" w:eastAsiaTheme="minorEastAsia" w:hAnsi="a_Helver Bashkir" w:cstheme="minorBidi"/>
                <w:b/>
                <w:caps/>
                <w:sz w:val="18"/>
                <w:szCs w:val="18"/>
                <w:lang w:val="be-BY"/>
              </w:rPr>
              <w:t>Ғ</w:t>
            </w:r>
            <w:proofErr w:type="gramStart"/>
            <w:r>
              <w:rPr>
                <w:rFonts w:ascii="a_Helver Bashkir" w:eastAsiaTheme="minorEastAsia" w:hAnsi="a_Helver Bashkir" w:cstheme="minorBidi"/>
                <w:b/>
                <w:caps/>
                <w:sz w:val="18"/>
                <w:szCs w:val="18"/>
              </w:rPr>
              <w:t>Ы</w:t>
            </w:r>
            <w:proofErr w:type="gramEnd"/>
          </w:p>
          <w:p w:rsidR="00BD267D" w:rsidRDefault="00BD267D" w:rsidP="00BD267D">
            <w:pPr>
              <w:pStyle w:val="a3"/>
              <w:ind w:left="2977" w:hanging="2977"/>
              <w:jc w:val="center"/>
              <w:rPr>
                <w:rFonts w:ascii="a_Helver Bashkir" w:hAnsi="a_Helver Bashkir"/>
                <w:sz w:val="16"/>
                <w:szCs w:val="16"/>
              </w:rPr>
            </w:pPr>
            <w:r>
              <w:rPr>
                <w:rFonts w:ascii="a_Helver Bashkir" w:hAnsi="a_Helver Bashkir"/>
                <w:sz w:val="16"/>
                <w:szCs w:val="16"/>
              </w:rPr>
              <w:t>453809, Х</w:t>
            </w:r>
            <w:r>
              <w:rPr>
                <w:rFonts w:ascii="a_Helver Bashkir" w:hAnsi="a_Helver Bashkir"/>
                <w:sz w:val="16"/>
                <w:szCs w:val="16"/>
                <w:lang w:val="be-BY"/>
              </w:rPr>
              <w:t>ә</w:t>
            </w:r>
            <w:proofErr w:type="spellStart"/>
            <w:r>
              <w:rPr>
                <w:rFonts w:ascii="a_Helver Bashkir" w:hAnsi="a_Helver Bashkir"/>
                <w:sz w:val="16"/>
                <w:szCs w:val="16"/>
              </w:rPr>
              <w:t>йбулла</w:t>
            </w:r>
            <w:proofErr w:type="spellEnd"/>
            <w:r>
              <w:rPr>
                <w:rFonts w:ascii="a_Helver Bashkir" w:hAnsi="a_Helver Bashkir"/>
                <w:sz w:val="16"/>
                <w:szCs w:val="16"/>
              </w:rPr>
              <w:t xml:space="preserve"> районы,</w:t>
            </w:r>
          </w:p>
          <w:p w:rsidR="00BD267D" w:rsidRDefault="00BD267D" w:rsidP="00BD267D">
            <w:pPr>
              <w:pStyle w:val="a3"/>
              <w:jc w:val="center"/>
              <w:rPr>
                <w:rFonts w:ascii="a_Helver Bashkir" w:hAnsi="a_Helver Bashkir"/>
                <w:sz w:val="16"/>
                <w:szCs w:val="16"/>
              </w:rPr>
            </w:pPr>
            <w:r>
              <w:rPr>
                <w:rFonts w:ascii="a_Helver Bashkir" w:hAnsi="a_Helver Bashkir"/>
                <w:sz w:val="16"/>
                <w:szCs w:val="16"/>
              </w:rPr>
              <w:t xml:space="preserve">Федоровка </w:t>
            </w:r>
            <w:proofErr w:type="spellStart"/>
            <w:r>
              <w:rPr>
                <w:rFonts w:ascii="a_Helver Bashkir" w:hAnsi="a_Helver Bashkir"/>
                <w:sz w:val="16"/>
                <w:szCs w:val="16"/>
              </w:rPr>
              <w:t>ауылы</w:t>
            </w:r>
            <w:proofErr w:type="spellEnd"/>
            <w:r>
              <w:rPr>
                <w:rFonts w:ascii="a_Helver Bashkir" w:hAnsi="a_Helver Bashkir"/>
                <w:sz w:val="16"/>
                <w:szCs w:val="16"/>
              </w:rPr>
              <w:t xml:space="preserve">, М. Гареев </w:t>
            </w:r>
            <w:proofErr w:type="spellStart"/>
            <w:r>
              <w:rPr>
                <w:rFonts w:ascii="a_Helver Bashkir" w:hAnsi="a_Helver Bashkir"/>
                <w:sz w:val="16"/>
                <w:szCs w:val="16"/>
              </w:rPr>
              <w:t>урамы</w:t>
            </w:r>
            <w:proofErr w:type="spellEnd"/>
            <w:r>
              <w:rPr>
                <w:rFonts w:ascii="a_Helver Bashkir" w:hAnsi="a_Helver Bashkir"/>
                <w:sz w:val="16"/>
                <w:szCs w:val="16"/>
              </w:rPr>
              <w:t>, 24,</w:t>
            </w:r>
          </w:p>
          <w:p w:rsidR="00BD267D" w:rsidRDefault="00BD267D" w:rsidP="00BD267D">
            <w:pPr>
              <w:overflowPunct w:val="0"/>
              <w:autoSpaceDE w:val="0"/>
              <w:autoSpaceDN w:val="0"/>
              <w:adjustRightInd w:val="0"/>
              <w:spacing w:after="0" w:line="240" w:lineRule="auto"/>
              <w:jc w:val="center"/>
              <w:rPr>
                <w:rFonts w:ascii="a_Helver Bashkir" w:hAnsi="a_Helver Bashkir"/>
                <w:sz w:val="16"/>
                <w:szCs w:val="16"/>
              </w:rPr>
            </w:pPr>
            <w:r>
              <w:rPr>
                <w:rFonts w:ascii="a_Helver Bashkir" w:hAnsi="a_Helver Bashkir"/>
                <w:sz w:val="16"/>
                <w:szCs w:val="16"/>
              </w:rPr>
              <w:t>тел. Факс (34758) 2-98-31</w:t>
            </w:r>
          </w:p>
          <w:p w:rsidR="00BD267D" w:rsidRPr="00376DDC" w:rsidRDefault="00BD267D" w:rsidP="00BD267D">
            <w:pPr>
              <w:overflowPunct w:val="0"/>
              <w:autoSpaceDE w:val="0"/>
              <w:autoSpaceDN w:val="0"/>
              <w:adjustRightInd w:val="0"/>
              <w:spacing w:after="0" w:line="240" w:lineRule="auto"/>
              <w:jc w:val="center"/>
              <w:rPr>
                <w:sz w:val="24"/>
              </w:rPr>
            </w:pPr>
            <w:r>
              <w:rPr>
                <w:rFonts w:ascii="a_Helver Bashkir" w:hAnsi="a_Helver Bashkir"/>
                <w:sz w:val="16"/>
                <w:szCs w:val="16"/>
                <w:lang w:val="en-US"/>
              </w:rPr>
              <w:t>e</w:t>
            </w:r>
            <w:r w:rsidRPr="00376DDC">
              <w:rPr>
                <w:rFonts w:ascii="a_Helver Bashkir" w:hAnsi="a_Helver Bashkir"/>
                <w:sz w:val="16"/>
                <w:szCs w:val="16"/>
              </w:rPr>
              <w:t>-</w:t>
            </w:r>
            <w:r>
              <w:rPr>
                <w:rFonts w:ascii="a_Helver Bashkir" w:hAnsi="a_Helver Bashkir"/>
                <w:sz w:val="16"/>
                <w:szCs w:val="16"/>
                <w:lang w:val="en-US"/>
              </w:rPr>
              <w:t>mail</w:t>
            </w:r>
            <w:r>
              <w:rPr>
                <w:rFonts w:ascii="a_Helver Bashkir" w:hAnsi="a_Helver Bashkir"/>
                <w:sz w:val="16"/>
                <w:szCs w:val="16"/>
              </w:rPr>
              <w:t>:</w:t>
            </w:r>
            <w:proofErr w:type="spellStart"/>
            <w:r>
              <w:rPr>
                <w:rFonts w:ascii="a_Helver Bashkir" w:hAnsi="a_Helver Bashkir"/>
                <w:sz w:val="16"/>
                <w:szCs w:val="16"/>
                <w:lang w:val="en-US"/>
              </w:rPr>
              <w:t>fedorovka</w:t>
            </w:r>
            <w:proofErr w:type="spellEnd"/>
            <w:r w:rsidRPr="00376DDC">
              <w:rPr>
                <w:rFonts w:ascii="a_Helver Bashkir" w:hAnsi="a_Helver Bashkir"/>
                <w:sz w:val="16"/>
                <w:szCs w:val="16"/>
              </w:rPr>
              <w:t>_</w:t>
            </w:r>
            <w:proofErr w:type="spellStart"/>
            <w:r>
              <w:rPr>
                <w:rFonts w:ascii="a_Helver Bashkir" w:hAnsi="a_Helver Bashkir"/>
                <w:sz w:val="16"/>
                <w:szCs w:val="16"/>
                <w:lang w:val="en-US"/>
              </w:rPr>
              <w:t>yprav</w:t>
            </w:r>
            <w:proofErr w:type="spellEnd"/>
            <w:r w:rsidRPr="00376DDC">
              <w:rPr>
                <w:rFonts w:ascii="a_Helver Bashkir" w:hAnsi="a_Helver Bashkir"/>
                <w:sz w:val="16"/>
                <w:szCs w:val="16"/>
              </w:rPr>
              <w:t>@</w:t>
            </w:r>
            <w:r>
              <w:rPr>
                <w:rFonts w:ascii="a_Helver Bashkir" w:hAnsi="a_Helver Bashkir"/>
                <w:sz w:val="16"/>
                <w:szCs w:val="16"/>
                <w:lang w:val="en-US"/>
              </w:rPr>
              <w:t>mail</w:t>
            </w:r>
            <w:r w:rsidRPr="00376DDC">
              <w:rPr>
                <w:rFonts w:ascii="a_Helver Bashkir" w:hAnsi="a_Helver Bashkir"/>
                <w:sz w:val="16"/>
                <w:szCs w:val="16"/>
              </w:rPr>
              <w:t>.</w:t>
            </w:r>
            <w:proofErr w:type="spellStart"/>
            <w:r>
              <w:rPr>
                <w:rFonts w:ascii="a_Helver Bashkir" w:hAnsi="a_Helver Bashkir"/>
                <w:sz w:val="16"/>
                <w:szCs w:val="16"/>
                <w:lang w:val="en-US"/>
              </w:rPr>
              <w:t>ru</w:t>
            </w:r>
            <w:proofErr w:type="spellEnd"/>
          </w:p>
        </w:tc>
        <w:tc>
          <w:tcPr>
            <w:tcW w:w="1980" w:type="dxa"/>
            <w:hideMark/>
          </w:tcPr>
          <w:p w:rsidR="00BD267D" w:rsidRDefault="00BD267D" w:rsidP="00BD267D">
            <w:pPr>
              <w:overflowPunct w:val="0"/>
              <w:autoSpaceDE w:val="0"/>
              <w:autoSpaceDN w:val="0"/>
              <w:adjustRightInd w:val="0"/>
              <w:spacing w:line="240" w:lineRule="auto"/>
              <w:jc w:val="center"/>
              <w:rPr>
                <w:sz w:val="24"/>
              </w:rPr>
            </w:pPr>
            <w:r w:rsidRPr="00D05B28">
              <w:rPr>
                <w:noProof/>
                <w:sz w:val="24"/>
              </w:rPr>
              <w:drawing>
                <wp:inline distT="0" distB="0" distL="0" distR="0">
                  <wp:extent cx="990600" cy="1095375"/>
                  <wp:effectExtent l="19050" t="0" r="0" b="0"/>
                  <wp:docPr id="2" name="Рисунок 2"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5_gerb_mun_rajon_50_haibullinskii-[преобразованный]"/>
                          <pic:cNvPicPr>
                            <a:picLocks noChangeAspect="1" noChangeArrowheads="1"/>
                          </pic:cNvPicPr>
                        </pic:nvPicPr>
                        <pic:blipFill>
                          <a:blip r:embed="rId4" cstate="print"/>
                          <a:srcRect/>
                          <a:stretch>
                            <a:fillRect/>
                          </a:stretch>
                        </pic:blipFill>
                        <pic:spPr bwMode="auto">
                          <a:xfrm>
                            <a:off x="0" y="0"/>
                            <a:ext cx="990600" cy="1095375"/>
                          </a:xfrm>
                          <a:prstGeom prst="rect">
                            <a:avLst/>
                          </a:prstGeom>
                          <a:noFill/>
                          <a:ln w="9525">
                            <a:noFill/>
                            <a:miter lim="800000"/>
                            <a:headEnd/>
                            <a:tailEnd/>
                          </a:ln>
                        </pic:spPr>
                      </pic:pic>
                    </a:graphicData>
                  </a:graphic>
                </wp:inline>
              </w:drawing>
            </w:r>
          </w:p>
        </w:tc>
        <w:tc>
          <w:tcPr>
            <w:tcW w:w="3960" w:type="dxa"/>
          </w:tcPr>
          <w:p w:rsidR="00BD267D" w:rsidRDefault="00BD267D" w:rsidP="00BD267D">
            <w:pPr>
              <w:spacing w:after="0" w:line="240" w:lineRule="auto"/>
              <w:jc w:val="center"/>
              <w:rPr>
                <w:rFonts w:ascii="a_Helver Bashkir" w:hAnsi="a_Helver Bashkir"/>
                <w:b/>
                <w:caps/>
                <w:sz w:val="18"/>
                <w:szCs w:val="18"/>
              </w:rPr>
            </w:pPr>
            <w:r>
              <w:rPr>
                <w:rFonts w:ascii="a_Helver Bashkir" w:hAnsi="a_Helver Bashkir"/>
                <w:b/>
                <w:caps/>
                <w:sz w:val="18"/>
                <w:szCs w:val="18"/>
              </w:rPr>
              <w:t>АДМИНИСТРАЦИЯ</w:t>
            </w:r>
          </w:p>
          <w:p w:rsidR="00BD267D" w:rsidRDefault="00BD267D" w:rsidP="00BD267D">
            <w:pPr>
              <w:spacing w:after="0" w:line="240" w:lineRule="auto"/>
              <w:jc w:val="center"/>
              <w:rPr>
                <w:rFonts w:ascii="a_Helver Bashkir" w:eastAsia="Times New Roman" w:hAnsi="a_Helver Bashkir" w:cs="Times New Roman"/>
                <w:b/>
                <w:sz w:val="18"/>
                <w:szCs w:val="18"/>
              </w:rPr>
            </w:pPr>
            <w:r>
              <w:rPr>
                <w:rFonts w:ascii="a_Helver Bashkir" w:hAnsi="a_Helver Bashkir"/>
                <w:b/>
                <w:caps/>
                <w:sz w:val="18"/>
                <w:szCs w:val="18"/>
              </w:rPr>
              <w:t>сельскоГО  поселениЯ</w:t>
            </w:r>
          </w:p>
          <w:p w:rsidR="00BD267D" w:rsidRDefault="00BD267D" w:rsidP="00BD267D">
            <w:pPr>
              <w:tabs>
                <w:tab w:val="left" w:pos="851"/>
              </w:tabs>
              <w:spacing w:after="0" w:line="240" w:lineRule="auto"/>
              <w:jc w:val="center"/>
              <w:rPr>
                <w:rFonts w:ascii="a_Helver Bashkir" w:hAnsi="a_Helver Bashkir"/>
                <w:b/>
                <w:sz w:val="18"/>
                <w:szCs w:val="18"/>
              </w:rPr>
            </w:pPr>
            <w:r>
              <w:rPr>
                <w:rFonts w:ascii="a_Helver Bashkir" w:hAnsi="a_Helver Bashkir"/>
                <w:b/>
                <w:caps/>
                <w:sz w:val="18"/>
                <w:szCs w:val="18"/>
              </w:rPr>
              <w:t>ФЕДОРОВСКИЙ сельсовет муниципального района</w:t>
            </w:r>
          </w:p>
          <w:p w:rsidR="00BD267D" w:rsidRDefault="00BD267D" w:rsidP="00BD267D">
            <w:pPr>
              <w:pStyle w:val="3"/>
              <w:rPr>
                <w:rFonts w:ascii="a_Helver Bashkir" w:eastAsiaTheme="minorEastAsia" w:hAnsi="a_Helver Bashkir" w:cstheme="minorBidi"/>
                <w:sz w:val="18"/>
                <w:szCs w:val="18"/>
              </w:rPr>
            </w:pPr>
            <w:r>
              <w:rPr>
                <w:rFonts w:ascii="a_Helver Bashkir" w:eastAsiaTheme="minorEastAsia" w:hAnsi="a_Helver Bashkir" w:cstheme="minorBidi"/>
                <w:sz w:val="18"/>
                <w:szCs w:val="18"/>
              </w:rPr>
              <w:t>ХАЙБУЛЛИНСКИЙ РАЙОН</w:t>
            </w:r>
          </w:p>
          <w:p w:rsidR="00BD267D" w:rsidRDefault="00BD267D" w:rsidP="00BD267D">
            <w:pPr>
              <w:pStyle w:val="3"/>
              <w:rPr>
                <w:rFonts w:ascii="a_Helver Bashkir" w:eastAsiaTheme="minorEastAsia" w:hAnsi="a_Helver Bashkir" w:cstheme="minorBidi"/>
                <w:sz w:val="20"/>
              </w:rPr>
            </w:pPr>
            <w:r>
              <w:rPr>
                <w:rFonts w:ascii="a_Helver Bashkir" w:eastAsiaTheme="minorEastAsia" w:hAnsi="a_Helver Bashkir" w:cstheme="minorBidi"/>
                <w:sz w:val="18"/>
                <w:szCs w:val="18"/>
              </w:rPr>
              <w:t>РЕСПУБЛИКИ БАШКОРТОСТАН</w:t>
            </w:r>
          </w:p>
          <w:p w:rsidR="00BD267D" w:rsidRDefault="00BD267D" w:rsidP="00BD267D">
            <w:pPr>
              <w:pStyle w:val="a3"/>
              <w:jc w:val="center"/>
              <w:rPr>
                <w:rFonts w:ascii="a_Helver Bashkir" w:hAnsi="a_Helver Bashkir"/>
                <w:sz w:val="16"/>
              </w:rPr>
            </w:pPr>
            <w:r>
              <w:rPr>
                <w:rFonts w:ascii="a_Helver Bashkir" w:hAnsi="a_Helver Bashkir"/>
                <w:sz w:val="16"/>
                <w:szCs w:val="16"/>
              </w:rPr>
              <w:t xml:space="preserve">453809, </w:t>
            </w:r>
            <w:r>
              <w:rPr>
                <w:rFonts w:ascii="a_Helver Bashkir" w:hAnsi="a_Helver Bashkir"/>
                <w:sz w:val="16"/>
              </w:rPr>
              <w:t xml:space="preserve">ул. М.Гареева, </w:t>
            </w:r>
            <w:r>
              <w:rPr>
                <w:rFonts w:ascii="a_Helver Bashkir" w:hAnsi="a_Helver Bashkir"/>
                <w:sz w:val="16"/>
                <w:szCs w:val="16"/>
              </w:rPr>
              <w:t>с</w:t>
            </w:r>
            <w:proofErr w:type="gramStart"/>
            <w:r>
              <w:rPr>
                <w:rFonts w:ascii="a_Helver Bashkir" w:hAnsi="a_Helver Bashkir"/>
                <w:sz w:val="16"/>
                <w:szCs w:val="16"/>
              </w:rPr>
              <w:t>.Ф</w:t>
            </w:r>
            <w:proofErr w:type="gramEnd"/>
            <w:r>
              <w:rPr>
                <w:rFonts w:ascii="a_Helver Bashkir" w:hAnsi="a_Helver Bashkir"/>
                <w:sz w:val="16"/>
                <w:szCs w:val="16"/>
              </w:rPr>
              <w:t xml:space="preserve">едоровка, </w:t>
            </w:r>
          </w:p>
          <w:p w:rsidR="00BD267D" w:rsidRDefault="00BD267D" w:rsidP="00BD267D">
            <w:pPr>
              <w:pStyle w:val="a3"/>
              <w:jc w:val="center"/>
              <w:rPr>
                <w:rFonts w:ascii="a_Helver Bashkir" w:hAnsi="a_Helver Bashkir"/>
                <w:sz w:val="16"/>
                <w:szCs w:val="16"/>
              </w:rPr>
            </w:pPr>
            <w:r>
              <w:rPr>
                <w:rFonts w:ascii="a_Helver Bashkir" w:hAnsi="a_Helver Bashkir"/>
                <w:sz w:val="16"/>
              </w:rPr>
              <w:t xml:space="preserve">24, </w:t>
            </w:r>
            <w:proofErr w:type="spellStart"/>
            <w:r>
              <w:rPr>
                <w:rFonts w:ascii="a_Helver Bashkir" w:hAnsi="a_Helver Bashkir"/>
                <w:sz w:val="16"/>
                <w:szCs w:val="16"/>
              </w:rPr>
              <w:t>Хайбуллинский</w:t>
            </w:r>
            <w:proofErr w:type="spellEnd"/>
            <w:r>
              <w:rPr>
                <w:rFonts w:ascii="a_Helver Bashkir" w:hAnsi="a_Helver Bashkir"/>
                <w:sz w:val="16"/>
                <w:szCs w:val="16"/>
              </w:rPr>
              <w:t xml:space="preserve"> район,</w:t>
            </w:r>
          </w:p>
          <w:p w:rsidR="00BD267D" w:rsidRDefault="00BD267D" w:rsidP="00BD267D">
            <w:pPr>
              <w:pStyle w:val="a3"/>
              <w:ind w:right="-427"/>
              <w:jc w:val="center"/>
              <w:rPr>
                <w:rFonts w:ascii="a_Helver Bashkir" w:hAnsi="a_Helver Bashkir"/>
                <w:sz w:val="16"/>
              </w:rPr>
            </w:pPr>
            <w:r>
              <w:rPr>
                <w:rFonts w:ascii="a_Helver Bashkir" w:hAnsi="a_Helver Bashkir"/>
                <w:sz w:val="16"/>
              </w:rPr>
              <w:t>тел. факс (34758) 2-98-31</w:t>
            </w:r>
          </w:p>
          <w:p w:rsidR="00BD267D" w:rsidRPr="00376DDC" w:rsidRDefault="00BD267D" w:rsidP="00BD267D">
            <w:pPr>
              <w:overflowPunct w:val="0"/>
              <w:autoSpaceDE w:val="0"/>
              <w:autoSpaceDN w:val="0"/>
              <w:adjustRightInd w:val="0"/>
              <w:spacing w:line="240" w:lineRule="auto"/>
              <w:jc w:val="center"/>
              <w:rPr>
                <w:sz w:val="24"/>
              </w:rPr>
            </w:pPr>
            <w:r w:rsidRPr="00376DDC">
              <w:rPr>
                <w:rFonts w:ascii="a_Helver Bashkir" w:hAnsi="a_Helver Bashkir"/>
                <w:sz w:val="16"/>
                <w:szCs w:val="16"/>
              </w:rPr>
              <w:t xml:space="preserve">       </w:t>
            </w:r>
            <w:r>
              <w:rPr>
                <w:rFonts w:ascii="a_Helver Bashkir" w:hAnsi="a_Helver Bashkir"/>
                <w:sz w:val="16"/>
                <w:szCs w:val="16"/>
                <w:lang w:val="en-US"/>
              </w:rPr>
              <w:t>e</w:t>
            </w:r>
            <w:r w:rsidRPr="00376DDC">
              <w:rPr>
                <w:rFonts w:ascii="a_Helver Bashkir" w:hAnsi="a_Helver Bashkir"/>
                <w:sz w:val="16"/>
                <w:szCs w:val="16"/>
              </w:rPr>
              <w:t>-</w:t>
            </w:r>
            <w:r>
              <w:rPr>
                <w:rFonts w:ascii="a_Helver Bashkir" w:hAnsi="a_Helver Bashkir"/>
                <w:sz w:val="16"/>
                <w:szCs w:val="16"/>
                <w:lang w:val="en-US"/>
              </w:rPr>
              <w:t>mail</w:t>
            </w:r>
            <w:r>
              <w:rPr>
                <w:rFonts w:ascii="a_Helver Bashkir" w:hAnsi="a_Helver Bashkir"/>
                <w:sz w:val="16"/>
                <w:szCs w:val="16"/>
              </w:rPr>
              <w:t>:</w:t>
            </w:r>
            <w:proofErr w:type="spellStart"/>
            <w:r>
              <w:rPr>
                <w:rFonts w:ascii="a_Helver Bashkir" w:hAnsi="a_Helver Bashkir"/>
                <w:sz w:val="16"/>
                <w:szCs w:val="16"/>
                <w:lang w:val="en-US"/>
              </w:rPr>
              <w:t>fedorovka</w:t>
            </w:r>
            <w:proofErr w:type="spellEnd"/>
            <w:r w:rsidRPr="00376DDC">
              <w:rPr>
                <w:rFonts w:ascii="a_Helver Bashkir" w:hAnsi="a_Helver Bashkir"/>
                <w:sz w:val="16"/>
                <w:szCs w:val="16"/>
              </w:rPr>
              <w:t>_</w:t>
            </w:r>
            <w:proofErr w:type="spellStart"/>
            <w:r>
              <w:rPr>
                <w:rFonts w:ascii="a_Helver Bashkir" w:hAnsi="a_Helver Bashkir"/>
                <w:sz w:val="16"/>
                <w:szCs w:val="16"/>
                <w:lang w:val="en-US"/>
              </w:rPr>
              <w:t>yprav</w:t>
            </w:r>
            <w:proofErr w:type="spellEnd"/>
            <w:r w:rsidRPr="00376DDC">
              <w:rPr>
                <w:rFonts w:ascii="a_Helver Bashkir" w:hAnsi="a_Helver Bashkir"/>
                <w:sz w:val="16"/>
                <w:szCs w:val="16"/>
              </w:rPr>
              <w:t>@</w:t>
            </w:r>
            <w:r>
              <w:rPr>
                <w:rFonts w:ascii="a_Helver Bashkir" w:hAnsi="a_Helver Bashkir"/>
                <w:sz w:val="16"/>
                <w:szCs w:val="16"/>
                <w:lang w:val="en-US"/>
              </w:rPr>
              <w:t>mail</w:t>
            </w:r>
            <w:r w:rsidRPr="00376DDC">
              <w:rPr>
                <w:rFonts w:ascii="a_Helver Bashkir" w:hAnsi="a_Helver Bashkir"/>
                <w:sz w:val="16"/>
                <w:szCs w:val="16"/>
              </w:rPr>
              <w:t>.</w:t>
            </w:r>
            <w:proofErr w:type="spellStart"/>
            <w:r>
              <w:rPr>
                <w:rFonts w:ascii="a_Helver Bashkir" w:hAnsi="a_Helver Bashkir"/>
                <w:sz w:val="16"/>
                <w:szCs w:val="16"/>
                <w:lang w:val="en-US"/>
              </w:rPr>
              <w:t>ru</w:t>
            </w:r>
            <w:proofErr w:type="spellEnd"/>
          </w:p>
        </w:tc>
      </w:tr>
    </w:tbl>
    <w:p w:rsidR="00BE497A" w:rsidRPr="00BD267D" w:rsidRDefault="00BD267D" w:rsidP="00BD267D">
      <w:pPr>
        <w:pStyle w:val="ConsPlusTitle"/>
        <w:jc w:val="center"/>
      </w:pPr>
      <w:r>
        <w:t>____________________________________________________________________________________</w:t>
      </w:r>
    </w:p>
    <w:p w:rsidR="00C60A07" w:rsidRDefault="00C60A07">
      <w:pPr>
        <w:pStyle w:val="ConsPlusTitle"/>
        <w:jc w:val="center"/>
        <w:rPr>
          <w:rFonts w:ascii="Times New Roman" w:hAnsi="Times New Roman" w:cs="Times New Roman"/>
          <w:sz w:val="28"/>
          <w:szCs w:val="28"/>
        </w:rPr>
      </w:pPr>
    </w:p>
    <w:p w:rsidR="00A20EE4" w:rsidRPr="00435525" w:rsidRDefault="00140D6C">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435525" w:rsidRPr="0084198F" w:rsidRDefault="00435525">
      <w:pPr>
        <w:pStyle w:val="ConsPlusTitle"/>
        <w:jc w:val="center"/>
        <w:rPr>
          <w:rFonts w:ascii="Times New Roman" w:hAnsi="Times New Roman" w:cs="Times New Roman"/>
          <w:sz w:val="28"/>
          <w:szCs w:val="28"/>
        </w:rPr>
      </w:pPr>
    </w:p>
    <w:p w:rsidR="00435525" w:rsidRDefault="00435525" w:rsidP="00435525">
      <w:pPr>
        <w:pStyle w:val="ConsPlusTitle"/>
        <w:rPr>
          <w:rFonts w:ascii="Times New Roman" w:hAnsi="Times New Roman" w:cs="Times New Roman"/>
          <w:sz w:val="28"/>
          <w:szCs w:val="28"/>
        </w:rPr>
      </w:pPr>
      <w:r>
        <w:rPr>
          <w:rFonts w:ascii="Times New Roman" w:hAnsi="Times New Roman" w:cs="Times New Roman"/>
          <w:sz w:val="28"/>
          <w:szCs w:val="28"/>
        </w:rPr>
        <w:t xml:space="preserve">№ </w:t>
      </w:r>
      <w:r w:rsidR="00140D6C">
        <w:rPr>
          <w:rFonts w:ascii="Times New Roman" w:hAnsi="Times New Roman" w:cs="Times New Roman"/>
          <w:sz w:val="28"/>
          <w:szCs w:val="28"/>
        </w:rPr>
        <w:t>106</w:t>
      </w:r>
      <w:r>
        <w:rPr>
          <w:rFonts w:ascii="Times New Roman" w:hAnsi="Times New Roman" w:cs="Times New Roman"/>
          <w:sz w:val="28"/>
          <w:szCs w:val="28"/>
        </w:rPr>
        <w:t xml:space="preserve">                                               </w:t>
      </w:r>
      <w:r w:rsidR="00140D6C">
        <w:rPr>
          <w:rFonts w:ascii="Times New Roman" w:hAnsi="Times New Roman" w:cs="Times New Roman"/>
          <w:sz w:val="28"/>
          <w:szCs w:val="28"/>
        </w:rPr>
        <w:t xml:space="preserve">                             </w:t>
      </w:r>
      <w:r>
        <w:rPr>
          <w:rFonts w:ascii="Times New Roman" w:hAnsi="Times New Roman" w:cs="Times New Roman"/>
          <w:sz w:val="28"/>
          <w:szCs w:val="28"/>
        </w:rPr>
        <w:t xml:space="preserve">   </w:t>
      </w:r>
      <w:r w:rsidR="00C60A07">
        <w:rPr>
          <w:rFonts w:ascii="Times New Roman" w:hAnsi="Times New Roman" w:cs="Times New Roman"/>
          <w:sz w:val="28"/>
          <w:szCs w:val="28"/>
        </w:rPr>
        <w:t>от</w:t>
      </w:r>
      <w:r>
        <w:rPr>
          <w:rFonts w:ascii="Times New Roman" w:hAnsi="Times New Roman" w:cs="Times New Roman"/>
          <w:sz w:val="28"/>
          <w:szCs w:val="28"/>
        </w:rPr>
        <w:t xml:space="preserve"> </w:t>
      </w:r>
      <w:r w:rsidR="00BD267D">
        <w:rPr>
          <w:rFonts w:ascii="Times New Roman" w:hAnsi="Times New Roman" w:cs="Times New Roman"/>
          <w:sz w:val="28"/>
          <w:szCs w:val="28"/>
        </w:rPr>
        <w:t>1</w:t>
      </w:r>
      <w:r w:rsidR="00140D6C">
        <w:rPr>
          <w:rFonts w:ascii="Times New Roman" w:hAnsi="Times New Roman" w:cs="Times New Roman"/>
          <w:sz w:val="28"/>
          <w:szCs w:val="28"/>
        </w:rPr>
        <w:t>7</w:t>
      </w:r>
      <w:r w:rsidR="00BD267D">
        <w:rPr>
          <w:rFonts w:ascii="Times New Roman" w:hAnsi="Times New Roman" w:cs="Times New Roman"/>
          <w:sz w:val="28"/>
          <w:szCs w:val="28"/>
        </w:rPr>
        <w:t xml:space="preserve"> декабря</w:t>
      </w:r>
      <w:r w:rsidR="00F12D6C">
        <w:rPr>
          <w:rFonts w:ascii="Times New Roman" w:hAnsi="Times New Roman" w:cs="Times New Roman"/>
          <w:sz w:val="28"/>
          <w:szCs w:val="28"/>
        </w:rPr>
        <w:t xml:space="preserve"> </w:t>
      </w:r>
      <w:r>
        <w:rPr>
          <w:rFonts w:ascii="Times New Roman" w:hAnsi="Times New Roman" w:cs="Times New Roman"/>
          <w:sz w:val="28"/>
          <w:szCs w:val="28"/>
        </w:rPr>
        <w:t>201</w:t>
      </w:r>
      <w:r w:rsidR="00F12D6C">
        <w:rPr>
          <w:rFonts w:ascii="Times New Roman" w:hAnsi="Times New Roman" w:cs="Times New Roman"/>
          <w:sz w:val="28"/>
          <w:szCs w:val="28"/>
        </w:rPr>
        <w:t>9</w:t>
      </w:r>
      <w:r>
        <w:rPr>
          <w:rFonts w:ascii="Times New Roman" w:hAnsi="Times New Roman" w:cs="Times New Roman"/>
          <w:sz w:val="28"/>
          <w:szCs w:val="28"/>
        </w:rPr>
        <w:t xml:space="preserve"> года</w:t>
      </w:r>
    </w:p>
    <w:p w:rsidR="00435525" w:rsidRPr="00435525" w:rsidRDefault="00435525" w:rsidP="00435525">
      <w:pPr>
        <w:pStyle w:val="ConsPlusTitle"/>
        <w:rPr>
          <w:rFonts w:ascii="Times New Roman" w:hAnsi="Times New Roman" w:cs="Times New Roman"/>
          <w:sz w:val="28"/>
          <w:szCs w:val="28"/>
        </w:rPr>
      </w:pPr>
    </w:p>
    <w:p w:rsidR="00A20EE4" w:rsidRPr="00C60A07" w:rsidRDefault="00140D6C">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C60A07">
        <w:rPr>
          <w:rFonts w:ascii="Times New Roman" w:hAnsi="Times New Roman" w:cs="Times New Roman"/>
          <w:sz w:val="28"/>
          <w:szCs w:val="28"/>
        </w:rPr>
        <w:t>б утверждении порядка ведения учета и осуществления</w:t>
      </w:r>
      <w:r>
        <w:rPr>
          <w:rFonts w:ascii="Times New Roman" w:hAnsi="Times New Roman" w:cs="Times New Roman"/>
          <w:sz w:val="28"/>
          <w:szCs w:val="28"/>
        </w:rPr>
        <w:t xml:space="preserve"> </w:t>
      </w:r>
      <w:r w:rsidRPr="00C60A07">
        <w:rPr>
          <w:rFonts w:ascii="Times New Roman" w:hAnsi="Times New Roman" w:cs="Times New Roman"/>
          <w:sz w:val="28"/>
          <w:szCs w:val="28"/>
        </w:rPr>
        <w:t>хранения документов по исполнению судебных актов,</w:t>
      </w:r>
    </w:p>
    <w:p w:rsidR="00A20EE4" w:rsidRPr="00C60A07" w:rsidRDefault="00140D6C" w:rsidP="00411955">
      <w:pPr>
        <w:pStyle w:val="ConsPlusTitle"/>
        <w:jc w:val="center"/>
        <w:rPr>
          <w:rFonts w:ascii="Times New Roman" w:hAnsi="Times New Roman" w:cs="Times New Roman"/>
          <w:sz w:val="28"/>
          <w:szCs w:val="28"/>
        </w:rPr>
      </w:pPr>
      <w:proofErr w:type="gramStart"/>
      <w:r w:rsidRPr="00C60A07">
        <w:rPr>
          <w:rFonts w:ascii="Times New Roman" w:hAnsi="Times New Roman" w:cs="Times New Roman"/>
          <w:sz w:val="28"/>
          <w:szCs w:val="28"/>
        </w:rPr>
        <w:t>предусматривающих</w:t>
      </w:r>
      <w:proofErr w:type="gramEnd"/>
      <w:r w:rsidRPr="00C60A07">
        <w:rPr>
          <w:rFonts w:ascii="Times New Roman" w:hAnsi="Times New Roman" w:cs="Times New Roman"/>
          <w:sz w:val="28"/>
          <w:szCs w:val="28"/>
        </w:rPr>
        <w:t xml:space="preserve"> обращение взыскания на средства бюджета</w:t>
      </w:r>
      <w:r>
        <w:rPr>
          <w:rFonts w:ascii="Times New Roman" w:hAnsi="Times New Roman" w:cs="Times New Roman"/>
          <w:sz w:val="28"/>
          <w:szCs w:val="28"/>
        </w:rPr>
        <w:t xml:space="preserve"> сельского поселения Федоровский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w:t>
      </w:r>
      <w:r w:rsidRPr="00C60A07">
        <w:rPr>
          <w:rFonts w:ascii="Times New Roman" w:hAnsi="Times New Roman" w:cs="Times New Roman"/>
          <w:sz w:val="28"/>
          <w:szCs w:val="28"/>
        </w:rPr>
        <w:t xml:space="preserve">ашкортостан по денежным обязательствам </w:t>
      </w:r>
      <w:r>
        <w:rPr>
          <w:rFonts w:ascii="Times New Roman" w:hAnsi="Times New Roman" w:cs="Times New Roman"/>
          <w:sz w:val="28"/>
          <w:szCs w:val="28"/>
        </w:rPr>
        <w:t xml:space="preserve"> </w:t>
      </w:r>
    </w:p>
    <w:p w:rsidR="00C60A07" w:rsidRPr="00C60A07" w:rsidRDefault="00C60A07" w:rsidP="00411955">
      <w:pPr>
        <w:pStyle w:val="ConsPlusTitle"/>
        <w:jc w:val="center"/>
        <w:rPr>
          <w:rFonts w:ascii="Times New Roman" w:hAnsi="Times New Roman" w:cs="Times New Roman"/>
          <w:sz w:val="28"/>
          <w:szCs w:val="28"/>
        </w:rPr>
      </w:pPr>
    </w:p>
    <w:p w:rsidR="00411955" w:rsidRPr="00C60A07" w:rsidRDefault="00A20EE4" w:rsidP="00411955">
      <w:pPr>
        <w:pStyle w:val="ConsPlusNormal"/>
        <w:ind w:firstLine="540"/>
        <w:jc w:val="both"/>
        <w:rPr>
          <w:rFonts w:ascii="Times New Roman" w:hAnsi="Times New Roman" w:cs="Times New Roman"/>
          <w:sz w:val="28"/>
          <w:szCs w:val="28"/>
        </w:rPr>
      </w:pPr>
      <w:proofErr w:type="gramStart"/>
      <w:r w:rsidRPr="00C60A07">
        <w:rPr>
          <w:rFonts w:ascii="Times New Roman" w:hAnsi="Times New Roman" w:cs="Times New Roman"/>
          <w:sz w:val="28"/>
          <w:szCs w:val="28"/>
        </w:rPr>
        <w:t xml:space="preserve">В соответствии со </w:t>
      </w:r>
      <w:hyperlink r:id="rId5" w:history="1">
        <w:r w:rsidRPr="00C60A07">
          <w:rPr>
            <w:rFonts w:ascii="Times New Roman" w:hAnsi="Times New Roman" w:cs="Times New Roman"/>
            <w:color w:val="0000FF"/>
            <w:sz w:val="28"/>
            <w:szCs w:val="28"/>
          </w:rPr>
          <w:t>статьей 242.4</w:t>
        </w:r>
      </w:hyperlink>
      <w:r w:rsidRPr="00C60A07">
        <w:rPr>
          <w:rFonts w:ascii="Times New Roman" w:hAnsi="Times New Roman" w:cs="Times New Roman"/>
          <w:sz w:val="28"/>
          <w:szCs w:val="28"/>
        </w:rPr>
        <w:t xml:space="preserve"> Бюджетного кодекса Российской Федерации, </w:t>
      </w:r>
      <w:hyperlink r:id="rId6" w:history="1">
        <w:r w:rsidRPr="00C60A07">
          <w:rPr>
            <w:rFonts w:ascii="Times New Roman" w:hAnsi="Times New Roman" w:cs="Times New Roman"/>
            <w:color w:val="0000FF"/>
            <w:sz w:val="28"/>
            <w:szCs w:val="28"/>
          </w:rPr>
          <w:t>частью 3.19 статьи 3</w:t>
        </w:r>
      </w:hyperlink>
      <w:r w:rsidRPr="00C60A07">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7" w:history="1">
        <w:r w:rsidRPr="00C60A07">
          <w:rPr>
            <w:rFonts w:ascii="Times New Roman" w:hAnsi="Times New Roman" w:cs="Times New Roman"/>
            <w:color w:val="0000FF"/>
            <w:sz w:val="28"/>
            <w:szCs w:val="28"/>
          </w:rPr>
          <w:t>статьей 30</w:t>
        </w:r>
      </w:hyperlink>
      <w:r w:rsidRPr="00C60A07">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w:t>
      </w:r>
      <w:proofErr w:type="gramEnd"/>
      <w:r w:rsidRPr="00C60A07">
        <w:rPr>
          <w:rFonts w:ascii="Times New Roman" w:hAnsi="Times New Roman" w:cs="Times New Roman"/>
          <w:sz w:val="28"/>
          <w:szCs w:val="28"/>
        </w:rPr>
        <w:t xml:space="preserve"> правового положения государственных (муниципальных) учреждений приказываю:</w:t>
      </w:r>
    </w:p>
    <w:p w:rsidR="00A20EE4" w:rsidRPr="00C60A07" w:rsidRDefault="00A20EE4" w:rsidP="00411955">
      <w:pPr>
        <w:pStyle w:val="ConsPlusNormal"/>
        <w:ind w:firstLine="540"/>
        <w:jc w:val="both"/>
        <w:rPr>
          <w:rFonts w:ascii="Times New Roman" w:hAnsi="Times New Roman" w:cs="Times New Roman"/>
          <w:sz w:val="28"/>
          <w:szCs w:val="28"/>
        </w:rPr>
      </w:pPr>
      <w:r w:rsidRPr="00C60A07">
        <w:rPr>
          <w:rFonts w:ascii="Times New Roman" w:hAnsi="Times New Roman" w:cs="Times New Roman"/>
          <w:sz w:val="28"/>
          <w:szCs w:val="28"/>
        </w:rPr>
        <w:t xml:space="preserve">1. Утвердить прилагаемый </w:t>
      </w:r>
      <w:hyperlink w:anchor="P39" w:history="1">
        <w:r w:rsidRPr="00C60A07">
          <w:rPr>
            <w:rFonts w:ascii="Times New Roman" w:hAnsi="Times New Roman" w:cs="Times New Roman"/>
            <w:color w:val="0000FF"/>
            <w:sz w:val="28"/>
            <w:szCs w:val="28"/>
          </w:rPr>
          <w:t>Порядок</w:t>
        </w:r>
      </w:hyperlink>
      <w:r w:rsidRPr="00C60A07">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w:t>
      </w:r>
      <w:r w:rsidR="00F12D6C">
        <w:rPr>
          <w:rFonts w:ascii="Times New Roman" w:hAnsi="Times New Roman" w:cs="Times New Roman"/>
          <w:sz w:val="28"/>
          <w:szCs w:val="28"/>
        </w:rPr>
        <w:t xml:space="preserve">сельского поселения </w:t>
      </w:r>
      <w:r w:rsidR="00BD267D">
        <w:rPr>
          <w:rFonts w:ascii="Times New Roman" w:hAnsi="Times New Roman" w:cs="Times New Roman"/>
          <w:sz w:val="28"/>
          <w:szCs w:val="28"/>
        </w:rPr>
        <w:t>Федоровский</w:t>
      </w:r>
      <w:r w:rsidR="00F12D6C">
        <w:rPr>
          <w:rFonts w:ascii="Times New Roman" w:hAnsi="Times New Roman" w:cs="Times New Roman"/>
          <w:sz w:val="28"/>
          <w:szCs w:val="28"/>
        </w:rPr>
        <w:t xml:space="preserve"> сельсовет </w:t>
      </w:r>
      <w:r w:rsidR="00435525" w:rsidRPr="00C60A07">
        <w:rPr>
          <w:rFonts w:ascii="Times New Roman" w:hAnsi="Times New Roman" w:cs="Times New Roman"/>
          <w:sz w:val="28"/>
          <w:szCs w:val="28"/>
        </w:rPr>
        <w:t xml:space="preserve">муниципального района </w:t>
      </w:r>
      <w:proofErr w:type="spellStart"/>
      <w:r w:rsidR="00435525" w:rsidRPr="00C60A07">
        <w:rPr>
          <w:rFonts w:ascii="Times New Roman" w:hAnsi="Times New Roman" w:cs="Times New Roman"/>
          <w:sz w:val="28"/>
          <w:szCs w:val="28"/>
        </w:rPr>
        <w:t>Хайбуллинский</w:t>
      </w:r>
      <w:proofErr w:type="spellEnd"/>
      <w:r w:rsidR="00435525" w:rsidRPr="00C60A07">
        <w:rPr>
          <w:rFonts w:ascii="Times New Roman" w:hAnsi="Times New Roman" w:cs="Times New Roman"/>
          <w:sz w:val="28"/>
          <w:szCs w:val="28"/>
        </w:rPr>
        <w:t xml:space="preserve"> район </w:t>
      </w:r>
      <w:r w:rsidRPr="00C60A07">
        <w:rPr>
          <w:rFonts w:ascii="Times New Roman" w:hAnsi="Times New Roman" w:cs="Times New Roman"/>
          <w:sz w:val="28"/>
          <w:szCs w:val="28"/>
        </w:rPr>
        <w:t xml:space="preserve">Республики Башкортостан по денежным обязательствам, лицевые счета которым открыты в </w:t>
      </w:r>
      <w:proofErr w:type="gramStart"/>
      <w:r w:rsidR="00A57E0B" w:rsidRPr="00C60A07">
        <w:rPr>
          <w:rFonts w:ascii="Times New Roman" w:hAnsi="Times New Roman" w:cs="Times New Roman"/>
          <w:sz w:val="28"/>
          <w:szCs w:val="28"/>
        </w:rPr>
        <w:t>Финансовом</w:t>
      </w:r>
      <w:proofErr w:type="gramEnd"/>
      <w:r w:rsidR="00A57E0B" w:rsidRPr="00C60A07">
        <w:rPr>
          <w:rFonts w:ascii="Times New Roman" w:hAnsi="Times New Roman" w:cs="Times New Roman"/>
          <w:sz w:val="28"/>
          <w:szCs w:val="28"/>
        </w:rPr>
        <w:t xml:space="preserve"> управление Администрации муниципального района </w:t>
      </w:r>
      <w:proofErr w:type="spellStart"/>
      <w:r w:rsidR="00A57E0B" w:rsidRPr="00C60A07">
        <w:rPr>
          <w:rFonts w:ascii="Times New Roman" w:hAnsi="Times New Roman" w:cs="Times New Roman"/>
          <w:sz w:val="28"/>
          <w:szCs w:val="28"/>
        </w:rPr>
        <w:t>Хайбуллинский</w:t>
      </w:r>
      <w:proofErr w:type="spellEnd"/>
      <w:r w:rsidR="00A57E0B" w:rsidRPr="00C60A07">
        <w:rPr>
          <w:rFonts w:ascii="Times New Roman" w:hAnsi="Times New Roman" w:cs="Times New Roman"/>
          <w:sz w:val="28"/>
          <w:szCs w:val="28"/>
        </w:rPr>
        <w:t xml:space="preserve"> район </w:t>
      </w:r>
      <w:r w:rsidRPr="00C60A07">
        <w:rPr>
          <w:rFonts w:ascii="Times New Roman" w:hAnsi="Times New Roman" w:cs="Times New Roman"/>
          <w:sz w:val="28"/>
          <w:szCs w:val="28"/>
        </w:rPr>
        <w:t>Республики Башкортостан.</w:t>
      </w:r>
    </w:p>
    <w:p w:rsidR="00A57E0B" w:rsidRPr="00C60A07" w:rsidRDefault="00A20EE4">
      <w:pPr>
        <w:pStyle w:val="ConsPlusNormal"/>
        <w:spacing w:before="220"/>
        <w:ind w:firstLine="540"/>
        <w:jc w:val="both"/>
        <w:rPr>
          <w:rFonts w:ascii="Times New Roman" w:hAnsi="Times New Roman" w:cs="Times New Roman"/>
          <w:sz w:val="28"/>
          <w:szCs w:val="28"/>
        </w:rPr>
      </w:pPr>
      <w:r w:rsidRPr="00C60A07">
        <w:rPr>
          <w:rFonts w:ascii="Times New Roman" w:hAnsi="Times New Roman" w:cs="Times New Roman"/>
          <w:sz w:val="28"/>
          <w:szCs w:val="28"/>
        </w:rPr>
        <w:t>2.</w:t>
      </w:r>
      <w:r w:rsidR="00A57E0B" w:rsidRPr="00C60A07">
        <w:rPr>
          <w:rFonts w:ascii="Times New Roman" w:hAnsi="Times New Roman" w:cs="Times New Roman"/>
          <w:sz w:val="28"/>
          <w:szCs w:val="28"/>
        </w:rPr>
        <w:t xml:space="preserve"> </w:t>
      </w:r>
      <w:proofErr w:type="gramStart"/>
      <w:r w:rsidR="00A57E0B" w:rsidRPr="00C60A07">
        <w:rPr>
          <w:rFonts w:ascii="Times New Roman" w:hAnsi="Times New Roman" w:cs="Times New Roman"/>
          <w:sz w:val="28"/>
          <w:szCs w:val="28"/>
        </w:rPr>
        <w:t>Настоящий</w:t>
      </w:r>
      <w:proofErr w:type="gramEnd"/>
      <w:r w:rsidR="00A57E0B" w:rsidRPr="00C60A07">
        <w:rPr>
          <w:rFonts w:ascii="Times New Roman" w:hAnsi="Times New Roman" w:cs="Times New Roman"/>
          <w:sz w:val="28"/>
          <w:szCs w:val="28"/>
        </w:rPr>
        <w:t xml:space="preserve"> </w:t>
      </w:r>
      <w:r w:rsidR="00F12D6C">
        <w:rPr>
          <w:rFonts w:ascii="Times New Roman" w:hAnsi="Times New Roman" w:cs="Times New Roman"/>
          <w:sz w:val="28"/>
          <w:szCs w:val="28"/>
        </w:rPr>
        <w:t>Распоряжение</w:t>
      </w:r>
      <w:r w:rsidR="00A57E0B" w:rsidRPr="00C60A07">
        <w:rPr>
          <w:rFonts w:ascii="Times New Roman" w:hAnsi="Times New Roman" w:cs="Times New Roman"/>
          <w:sz w:val="28"/>
          <w:szCs w:val="28"/>
        </w:rPr>
        <w:t xml:space="preserve"> вступает в силу с 201</w:t>
      </w:r>
      <w:r w:rsidR="00F12D6C">
        <w:rPr>
          <w:rFonts w:ascii="Times New Roman" w:hAnsi="Times New Roman" w:cs="Times New Roman"/>
          <w:sz w:val="28"/>
          <w:szCs w:val="28"/>
        </w:rPr>
        <w:t>9</w:t>
      </w:r>
      <w:r w:rsidR="00A57E0B" w:rsidRPr="00C60A07">
        <w:rPr>
          <w:rFonts w:ascii="Times New Roman" w:hAnsi="Times New Roman" w:cs="Times New Roman"/>
          <w:sz w:val="28"/>
          <w:szCs w:val="28"/>
        </w:rPr>
        <w:t xml:space="preserve"> года.</w:t>
      </w:r>
    </w:p>
    <w:p w:rsidR="00411955" w:rsidRDefault="00D91A11" w:rsidP="00BE497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A20EE4" w:rsidRPr="00BD267D">
        <w:rPr>
          <w:rFonts w:ascii="Times New Roman" w:hAnsi="Times New Roman" w:cs="Times New Roman"/>
          <w:sz w:val="28"/>
          <w:szCs w:val="28"/>
        </w:rPr>
        <w:t xml:space="preserve">. </w:t>
      </w:r>
      <w:proofErr w:type="gramStart"/>
      <w:r w:rsidR="00A20EE4" w:rsidRPr="00BD267D">
        <w:rPr>
          <w:rFonts w:ascii="Times New Roman" w:hAnsi="Times New Roman" w:cs="Times New Roman"/>
          <w:sz w:val="28"/>
          <w:szCs w:val="28"/>
        </w:rPr>
        <w:t>Контроль з</w:t>
      </w:r>
      <w:r w:rsidR="00757556" w:rsidRPr="00BD267D">
        <w:rPr>
          <w:rFonts w:ascii="Times New Roman" w:hAnsi="Times New Roman" w:cs="Times New Roman"/>
          <w:sz w:val="28"/>
          <w:szCs w:val="28"/>
        </w:rPr>
        <w:t>а</w:t>
      </w:r>
      <w:proofErr w:type="gramEnd"/>
      <w:r w:rsidR="00757556" w:rsidRPr="00BD267D">
        <w:rPr>
          <w:rFonts w:ascii="Times New Roman" w:hAnsi="Times New Roman" w:cs="Times New Roman"/>
          <w:sz w:val="28"/>
          <w:szCs w:val="28"/>
        </w:rPr>
        <w:t xml:space="preserve"> исполнением настоящего Распоряжения </w:t>
      </w:r>
      <w:r w:rsidR="00A20EE4" w:rsidRPr="00BD267D">
        <w:rPr>
          <w:rFonts w:ascii="Times New Roman" w:hAnsi="Times New Roman" w:cs="Times New Roman"/>
          <w:sz w:val="28"/>
          <w:szCs w:val="28"/>
        </w:rPr>
        <w:t xml:space="preserve"> </w:t>
      </w:r>
      <w:r w:rsidR="00AC1B2F">
        <w:rPr>
          <w:rFonts w:ascii="Times New Roman" w:hAnsi="Times New Roman" w:cs="Times New Roman"/>
          <w:sz w:val="28"/>
          <w:szCs w:val="28"/>
        </w:rPr>
        <w:t>о</w:t>
      </w:r>
      <w:r w:rsidR="003123E8">
        <w:rPr>
          <w:rFonts w:ascii="Times New Roman" w:hAnsi="Times New Roman" w:cs="Times New Roman"/>
          <w:sz w:val="28"/>
          <w:szCs w:val="28"/>
        </w:rPr>
        <w:t>ставляю за собой.</w:t>
      </w:r>
    </w:p>
    <w:p w:rsidR="00D44A44" w:rsidRPr="00C60A07" w:rsidRDefault="00D44A44" w:rsidP="00BE497A">
      <w:pPr>
        <w:pStyle w:val="ConsPlusNormal"/>
        <w:spacing w:before="220"/>
        <w:ind w:firstLine="540"/>
        <w:jc w:val="both"/>
        <w:rPr>
          <w:rFonts w:ascii="Times New Roman" w:hAnsi="Times New Roman" w:cs="Times New Roman"/>
          <w:sz w:val="28"/>
          <w:szCs w:val="28"/>
        </w:rPr>
      </w:pPr>
    </w:p>
    <w:p w:rsidR="000F5C32" w:rsidRDefault="00F12D6C" w:rsidP="00BE497A">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СП </w:t>
      </w:r>
      <w:r w:rsidR="00BD267D">
        <w:rPr>
          <w:rFonts w:ascii="Times New Roman" w:hAnsi="Times New Roman" w:cs="Times New Roman"/>
          <w:sz w:val="28"/>
          <w:szCs w:val="28"/>
        </w:rPr>
        <w:t>Федоровский</w:t>
      </w:r>
      <w:r>
        <w:rPr>
          <w:rFonts w:ascii="Times New Roman" w:hAnsi="Times New Roman" w:cs="Times New Roman"/>
          <w:sz w:val="28"/>
          <w:szCs w:val="28"/>
        </w:rPr>
        <w:t xml:space="preserve"> сельсовет</w:t>
      </w:r>
    </w:p>
    <w:p w:rsidR="00F12D6C" w:rsidRDefault="00F12D6C" w:rsidP="00BE497A">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F12D6C" w:rsidRPr="00C60A07" w:rsidRDefault="00F12D6C" w:rsidP="00BE497A">
      <w:pPr>
        <w:pStyle w:val="ConsPlusNormal"/>
        <w:rPr>
          <w:rFonts w:ascii="Times New Roman" w:hAnsi="Times New Roman" w:cs="Times New Roman"/>
          <w:sz w:val="28"/>
          <w:szCs w:val="28"/>
        </w:rPr>
      </w:pP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РБ:</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D267D">
        <w:rPr>
          <w:rFonts w:ascii="Times New Roman" w:hAnsi="Times New Roman" w:cs="Times New Roman"/>
          <w:sz w:val="28"/>
          <w:szCs w:val="28"/>
        </w:rPr>
        <w:t>Н.С.Лебедева</w:t>
      </w:r>
    </w:p>
    <w:p w:rsidR="00A20EE4" w:rsidRDefault="00A20EE4">
      <w:pPr>
        <w:pStyle w:val="ConsPlusNormal"/>
        <w:jc w:val="right"/>
        <w:rPr>
          <w:rFonts w:ascii="Times New Roman" w:hAnsi="Times New Roman" w:cs="Times New Roman"/>
          <w:sz w:val="28"/>
          <w:szCs w:val="28"/>
        </w:rPr>
      </w:pPr>
    </w:p>
    <w:p w:rsidR="00C60A07" w:rsidRDefault="00C60A07">
      <w:pPr>
        <w:pStyle w:val="ConsPlusNormal"/>
        <w:jc w:val="right"/>
        <w:rPr>
          <w:rFonts w:ascii="Times New Roman" w:hAnsi="Times New Roman" w:cs="Times New Roman"/>
          <w:sz w:val="28"/>
          <w:szCs w:val="28"/>
        </w:rPr>
      </w:pPr>
    </w:p>
    <w:p w:rsidR="00C60A07" w:rsidRDefault="00C60A07">
      <w:pPr>
        <w:pStyle w:val="ConsPlusNormal"/>
        <w:jc w:val="right"/>
        <w:rPr>
          <w:rFonts w:ascii="Times New Roman" w:hAnsi="Times New Roman" w:cs="Times New Roman"/>
          <w:sz w:val="28"/>
          <w:szCs w:val="28"/>
        </w:rPr>
      </w:pPr>
    </w:p>
    <w:p w:rsidR="00A20EE4" w:rsidRPr="00A5754E" w:rsidRDefault="00A20EE4">
      <w:pPr>
        <w:pStyle w:val="ConsPlusNormal"/>
        <w:jc w:val="right"/>
        <w:outlineLvl w:val="0"/>
        <w:rPr>
          <w:rFonts w:ascii="Times New Roman" w:hAnsi="Times New Roman" w:cs="Times New Roman"/>
          <w:sz w:val="28"/>
          <w:szCs w:val="28"/>
        </w:rPr>
      </w:pPr>
      <w:r w:rsidRPr="00A5754E">
        <w:rPr>
          <w:rFonts w:ascii="Times New Roman" w:hAnsi="Times New Roman" w:cs="Times New Roman"/>
          <w:sz w:val="28"/>
          <w:szCs w:val="28"/>
        </w:rPr>
        <w:t>Утвержден</w:t>
      </w:r>
    </w:p>
    <w:p w:rsidR="00F12D6C" w:rsidRDefault="00F12D6C" w:rsidP="0084198F">
      <w:pPr>
        <w:pStyle w:val="ConsPlusNormal"/>
        <w:jc w:val="right"/>
        <w:rPr>
          <w:rFonts w:ascii="Times New Roman" w:hAnsi="Times New Roman" w:cs="Times New Roman"/>
          <w:sz w:val="28"/>
          <w:szCs w:val="28"/>
        </w:rPr>
      </w:pPr>
      <w:r>
        <w:rPr>
          <w:rFonts w:ascii="Times New Roman" w:hAnsi="Times New Roman" w:cs="Times New Roman"/>
          <w:sz w:val="28"/>
          <w:szCs w:val="28"/>
        </w:rPr>
        <w:t>Распоряжением</w:t>
      </w:r>
      <w:r w:rsidR="0084198F" w:rsidRPr="00A5754E">
        <w:rPr>
          <w:rFonts w:ascii="Times New Roman" w:hAnsi="Times New Roman" w:cs="Times New Roman"/>
          <w:sz w:val="28"/>
          <w:szCs w:val="28"/>
        </w:rPr>
        <w:t xml:space="preserve"> Администрации</w:t>
      </w:r>
    </w:p>
    <w:p w:rsidR="0084198F" w:rsidRPr="00A5754E" w:rsidRDefault="0084198F" w:rsidP="0084198F">
      <w:pPr>
        <w:pStyle w:val="ConsPlusNormal"/>
        <w:jc w:val="right"/>
        <w:rPr>
          <w:rFonts w:ascii="Times New Roman" w:hAnsi="Times New Roman" w:cs="Times New Roman"/>
          <w:sz w:val="28"/>
          <w:szCs w:val="28"/>
        </w:rPr>
      </w:pPr>
      <w:r w:rsidRPr="00A5754E">
        <w:rPr>
          <w:rFonts w:ascii="Times New Roman" w:hAnsi="Times New Roman" w:cs="Times New Roman"/>
          <w:sz w:val="28"/>
          <w:szCs w:val="28"/>
        </w:rPr>
        <w:t xml:space="preserve"> </w:t>
      </w:r>
      <w:r w:rsidR="00F12D6C">
        <w:rPr>
          <w:rFonts w:ascii="Times New Roman" w:hAnsi="Times New Roman" w:cs="Times New Roman"/>
          <w:sz w:val="28"/>
          <w:szCs w:val="28"/>
        </w:rPr>
        <w:t xml:space="preserve">СП </w:t>
      </w:r>
      <w:r w:rsidR="00BD267D">
        <w:rPr>
          <w:rFonts w:ascii="Times New Roman" w:hAnsi="Times New Roman" w:cs="Times New Roman"/>
          <w:sz w:val="28"/>
          <w:szCs w:val="28"/>
        </w:rPr>
        <w:t>Федоровский</w:t>
      </w:r>
      <w:r w:rsidR="00F12D6C">
        <w:rPr>
          <w:rFonts w:ascii="Times New Roman" w:hAnsi="Times New Roman" w:cs="Times New Roman"/>
          <w:sz w:val="28"/>
          <w:szCs w:val="28"/>
        </w:rPr>
        <w:t xml:space="preserve"> сельсовет </w:t>
      </w:r>
      <w:r w:rsidRPr="00A5754E">
        <w:rPr>
          <w:rFonts w:ascii="Times New Roman" w:hAnsi="Times New Roman" w:cs="Times New Roman"/>
          <w:sz w:val="28"/>
          <w:szCs w:val="28"/>
        </w:rPr>
        <w:t xml:space="preserve">МР </w:t>
      </w:r>
    </w:p>
    <w:p w:rsidR="00A20EE4" w:rsidRPr="00A5754E" w:rsidRDefault="0084198F" w:rsidP="0084198F">
      <w:pPr>
        <w:pStyle w:val="ConsPlusNormal"/>
        <w:jc w:val="right"/>
        <w:rPr>
          <w:rFonts w:ascii="Times New Roman" w:hAnsi="Times New Roman" w:cs="Times New Roman"/>
          <w:sz w:val="28"/>
          <w:szCs w:val="28"/>
        </w:rPr>
      </w:pPr>
      <w:proofErr w:type="spellStart"/>
      <w:r w:rsidRPr="00A5754E">
        <w:rPr>
          <w:rFonts w:ascii="Times New Roman" w:hAnsi="Times New Roman" w:cs="Times New Roman"/>
          <w:sz w:val="28"/>
          <w:szCs w:val="28"/>
        </w:rPr>
        <w:t>Хайбуллинский</w:t>
      </w:r>
      <w:proofErr w:type="spellEnd"/>
      <w:r w:rsidRPr="00A5754E">
        <w:rPr>
          <w:rFonts w:ascii="Times New Roman" w:hAnsi="Times New Roman" w:cs="Times New Roman"/>
          <w:sz w:val="28"/>
          <w:szCs w:val="28"/>
        </w:rPr>
        <w:t xml:space="preserve"> район РБ</w:t>
      </w:r>
    </w:p>
    <w:p w:rsidR="00A20EE4" w:rsidRPr="00A5754E" w:rsidRDefault="00A20EE4">
      <w:pPr>
        <w:pStyle w:val="ConsPlusNormal"/>
        <w:jc w:val="right"/>
        <w:rPr>
          <w:rFonts w:ascii="Times New Roman" w:hAnsi="Times New Roman" w:cs="Times New Roman"/>
          <w:sz w:val="28"/>
          <w:szCs w:val="28"/>
        </w:rPr>
      </w:pPr>
      <w:r w:rsidRPr="00A5754E">
        <w:rPr>
          <w:rFonts w:ascii="Times New Roman" w:hAnsi="Times New Roman" w:cs="Times New Roman"/>
          <w:sz w:val="28"/>
          <w:szCs w:val="28"/>
        </w:rPr>
        <w:t>от</w:t>
      </w:r>
      <w:r w:rsidR="00F12D6C">
        <w:rPr>
          <w:rFonts w:ascii="Times New Roman" w:hAnsi="Times New Roman" w:cs="Times New Roman"/>
          <w:sz w:val="28"/>
          <w:szCs w:val="28"/>
        </w:rPr>
        <w:t xml:space="preserve"> </w:t>
      </w:r>
      <w:r w:rsidRPr="00A5754E">
        <w:rPr>
          <w:rFonts w:ascii="Times New Roman" w:hAnsi="Times New Roman" w:cs="Times New Roman"/>
          <w:sz w:val="28"/>
          <w:szCs w:val="28"/>
        </w:rPr>
        <w:t xml:space="preserve"> </w:t>
      </w:r>
      <w:r w:rsidR="00BD267D">
        <w:rPr>
          <w:rFonts w:ascii="Times New Roman" w:hAnsi="Times New Roman" w:cs="Times New Roman"/>
          <w:sz w:val="28"/>
          <w:szCs w:val="28"/>
        </w:rPr>
        <w:t>1</w:t>
      </w:r>
      <w:r w:rsidR="00140D6C">
        <w:rPr>
          <w:rFonts w:ascii="Times New Roman" w:hAnsi="Times New Roman" w:cs="Times New Roman"/>
          <w:sz w:val="28"/>
          <w:szCs w:val="28"/>
        </w:rPr>
        <w:t>7</w:t>
      </w:r>
      <w:r w:rsidR="00BD267D">
        <w:rPr>
          <w:rFonts w:ascii="Times New Roman" w:hAnsi="Times New Roman" w:cs="Times New Roman"/>
          <w:sz w:val="28"/>
          <w:szCs w:val="28"/>
        </w:rPr>
        <w:t xml:space="preserve"> декабря </w:t>
      </w:r>
      <w:r w:rsidRPr="00A5754E">
        <w:rPr>
          <w:rFonts w:ascii="Times New Roman" w:hAnsi="Times New Roman" w:cs="Times New Roman"/>
          <w:sz w:val="28"/>
          <w:szCs w:val="28"/>
        </w:rPr>
        <w:t>201</w:t>
      </w:r>
      <w:r w:rsidR="00F12D6C">
        <w:rPr>
          <w:rFonts w:ascii="Times New Roman" w:hAnsi="Times New Roman" w:cs="Times New Roman"/>
          <w:sz w:val="28"/>
          <w:szCs w:val="28"/>
        </w:rPr>
        <w:t>9</w:t>
      </w:r>
      <w:r w:rsidRPr="00A5754E">
        <w:rPr>
          <w:rFonts w:ascii="Times New Roman" w:hAnsi="Times New Roman" w:cs="Times New Roman"/>
          <w:sz w:val="28"/>
          <w:szCs w:val="28"/>
        </w:rPr>
        <w:t xml:space="preserve"> г. N </w:t>
      </w:r>
      <w:r w:rsidR="00140D6C">
        <w:rPr>
          <w:rFonts w:ascii="Times New Roman" w:hAnsi="Times New Roman" w:cs="Times New Roman"/>
          <w:sz w:val="28"/>
          <w:szCs w:val="28"/>
        </w:rPr>
        <w:t>106</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Title"/>
        <w:jc w:val="center"/>
        <w:rPr>
          <w:rFonts w:ascii="Times New Roman" w:hAnsi="Times New Roman" w:cs="Times New Roman"/>
          <w:sz w:val="26"/>
          <w:szCs w:val="26"/>
        </w:rPr>
      </w:pPr>
      <w:bookmarkStart w:id="0" w:name="P39"/>
      <w:bookmarkEnd w:id="0"/>
      <w:r w:rsidRPr="00A5754E">
        <w:rPr>
          <w:rFonts w:ascii="Times New Roman" w:hAnsi="Times New Roman" w:cs="Times New Roman"/>
          <w:sz w:val="26"/>
          <w:szCs w:val="26"/>
        </w:rPr>
        <w:t>ПОРЯДОК</w:t>
      </w:r>
    </w:p>
    <w:p w:rsidR="00A5754E" w:rsidRDefault="00A20EE4">
      <w:pPr>
        <w:pStyle w:val="ConsPlusTitle"/>
        <w:jc w:val="center"/>
        <w:rPr>
          <w:rFonts w:ascii="Times New Roman" w:hAnsi="Times New Roman" w:cs="Times New Roman"/>
          <w:sz w:val="26"/>
          <w:szCs w:val="26"/>
        </w:rPr>
      </w:pPr>
      <w:r w:rsidRPr="00A5754E">
        <w:rPr>
          <w:rFonts w:ascii="Times New Roman" w:hAnsi="Times New Roman" w:cs="Times New Roman"/>
          <w:sz w:val="26"/>
          <w:szCs w:val="26"/>
        </w:rPr>
        <w:t xml:space="preserve">ВЕДЕНИЯ УЧЕТА И ОСУЩЕСТВЛЕНИЯ ХРАНЕНИЯ ДОКУМЕНТОВ </w:t>
      </w:r>
    </w:p>
    <w:p w:rsidR="00A20EE4" w:rsidRPr="00A5754E" w:rsidRDefault="00A20EE4">
      <w:pPr>
        <w:pStyle w:val="ConsPlusTitle"/>
        <w:jc w:val="center"/>
        <w:rPr>
          <w:rFonts w:ascii="Times New Roman" w:hAnsi="Times New Roman" w:cs="Times New Roman"/>
          <w:sz w:val="26"/>
          <w:szCs w:val="26"/>
        </w:rPr>
      </w:pPr>
      <w:r w:rsidRPr="00A5754E">
        <w:rPr>
          <w:rFonts w:ascii="Times New Roman" w:hAnsi="Times New Roman" w:cs="Times New Roman"/>
          <w:sz w:val="26"/>
          <w:szCs w:val="26"/>
        </w:rPr>
        <w:t>ПО</w:t>
      </w:r>
      <w:r w:rsidR="00A5754E">
        <w:rPr>
          <w:rFonts w:ascii="Times New Roman" w:hAnsi="Times New Roman" w:cs="Times New Roman"/>
          <w:sz w:val="26"/>
          <w:szCs w:val="26"/>
        </w:rPr>
        <w:t xml:space="preserve"> </w:t>
      </w:r>
      <w:r w:rsidRPr="00A5754E">
        <w:rPr>
          <w:rFonts w:ascii="Times New Roman" w:hAnsi="Times New Roman" w:cs="Times New Roman"/>
          <w:sz w:val="26"/>
          <w:szCs w:val="26"/>
        </w:rPr>
        <w:t>ИСПОЛНЕНИЮ СУДЕБНЫХ АКТОВ, ПРЕДУСМАТРИВАЮЩИХ ОБРАЩЕНИЕ</w:t>
      </w:r>
      <w:r w:rsidR="00A5754E">
        <w:rPr>
          <w:rFonts w:ascii="Times New Roman" w:hAnsi="Times New Roman" w:cs="Times New Roman"/>
          <w:sz w:val="26"/>
          <w:szCs w:val="26"/>
        </w:rPr>
        <w:t xml:space="preserve"> </w:t>
      </w:r>
      <w:r w:rsidRPr="00A5754E">
        <w:rPr>
          <w:rFonts w:ascii="Times New Roman" w:hAnsi="Times New Roman" w:cs="Times New Roman"/>
          <w:sz w:val="26"/>
          <w:szCs w:val="26"/>
        </w:rPr>
        <w:t xml:space="preserve">ВЗЫСКАНИЯ НА СРЕДСТВА БЮДЖЕТА </w:t>
      </w:r>
      <w:r w:rsidR="00D91A11">
        <w:rPr>
          <w:rFonts w:ascii="Times New Roman" w:hAnsi="Times New Roman" w:cs="Times New Roman"/>
          <w:sz w:val="26"/>
          <w:szCs w:val="26"/>
        </w:rPr>
        <w:t xml:space="preserve">СЕЛЬСКОГО ПОСЕЛЕНИЯ </w:t>
      </w:r>
      <w:r w:rsidR="00BD267D">
        <w:rPr>
          <w:rFonts w:ascii="Times New Roman" w:hAnsi="Times New Roman" w:cs="Times New Roman"/>
          <w:sz w:val="26"/>
          <w:szCs w:val="26"/>
        </w:rPr>
        <w:t>ФЕДОРОВСКИЙ</w:t>
      </w:r>
      <w:r w:rsidR="00D91A11">
        <w:rPr>
          <w:rFonts w:ascii="Times New Roman" w:hAnsi="Times New Roman" w:cs="Times New Roman"/>
          <w:sz w:val="26"/>
          <w:szCs w:val="26"/>
        </w:rPr>
        <w:t xml:space="preserve"> СЕЛЬСОВЕТ </w:t>
      </w:r>
      <w:r w:rsidR="00A5754E">
        <w:rPr>
          <w:rFonts w:ascii="Times New Roman" w:hAnsi="Times New Roman" w:cs="Times New Roman"/>
          <w:sz w:val="26"/>
          <w:szCs w:val="26"/>
        </w:rPr>
        <w:t>М</w:t>
      </w:r>
      <w:r w:rsidR="00A5754E" w:rsidRPr="00A5754E">
        <w:rPr>
          <w:rFonts w:ascii="Times New Roman" w:hAnsi="Times New Roman" w:cs="Times New Roman"/>
          <w:sz w:val="26"/>
          <w:szCs w:val="26"/>
        </w:rPr>
        <w:t xml:space="preserve">УНИЦИПАЛЬНОГО РАЙОНА ХАЙБУЛЛИНСКИЙ РАЙОН </w:t>
      </w:r>
      <w:r w:rsidRPr="00A5754E">
        <w:rPr>
          <w:rFonts w:ascii="Times New Roman" w:hAnsi="Times New Roman" w:cs="Times New Roman"/>
          <w:sz w:val="26"/>
          <w:szCs w:val="26"/>
        </w:rPr>
        <w:t>РЕСПУБЛИКИ БАШКОРТОСТАН ПО</w:t>
      </w:r>
      <w:r w:rsidR="00A5754E" w:rsidRPr="00A5754E">
        <w:rPr>
          <w:rFonts w:ascii="Times New Roman" w:hAnsi="Times New Roman" w:cs="Times New Roman"/>
          <w:sz w:val="26"/>
          <w:szCs w:val="26"/>
        </w:rPr>
        <w:t xml:space="preserve"> </w:t>
      </w:r>
      <w:r w:rsidRPr="00A5754E">
        <w:rPr>
          <w:rFonts w:ascii="Times New Roman" w:hAnsi="Times New Roman" w:cs="Times New Roman"/>
          <w:sz w:val="26"/>
          <w:szCs w:val="26"/>
        </w:rPr>
        <w:t xml:space="preserve">ДЕНЕЖНЫМ ОБЯЗАТЕЛЬСТВАМ </w:t>
      </w:r>
    </w:p>
    <w:p w:rsidR="00A20EE4" w:rsidRPr="00A5754E" w:rsidRDefault="00A20EE4">
      <w:pPr>
        <w:spacing w:after="1"/>
        <w:rPr>
          <w:rFonts w:ascii="Times New Roman" w:hAnsi="Times New Roman" w:cs="Times New Roman"/>
          <w:sz w:val="28"/>
          <w:szCs w:val="28"/>
        </w:rPr>
      </w:pP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jc w:val="center"/>
        <w:outlineLvl w:val="1"/>
        <w:rPr>
          <w:rFonts w:ascii="Times New Roman" w:hAnsi="Times New Roman" w:cs="Times New Roman"/>
          <w:sz w:val="28"/>
          <w:szCs w:val="28"/>
        </w:rPr>
      </w:pPr>
      <w:r w:rsidRPr="00A5754E">
        <w:rPr>
          <w:rFonts w:ascii="Times New Roman" w:hAnsi="Times New Roman" w:cs="Times New Roman"/>
          <w:sz w:val="28"/>
          <w:szCs w:val="28"/>
        </w:rPr>
        <w:t>I. ОБЩИЕ ПОЛОЖЕНИЯ</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1. </w:t>
      </w:r>
      <w:proofErr w:type="gramStart"/>
      <w:r w:rsidRPr="00A5754E">
        <w:rPr>
          <w:rFonts w:ascii="Times New Roman" w:hAnsi="Times New Roman" w:cs="Times New Roman"/>
          <w:sz w:val="28"/>
          <w:szCs w:val="28"/>
        </w:rPr>
        <w:t xml:space="preserve">Настоящий Порядок определяет действия </w:t>
      </w:r>
      <w:r w:rsidR="00A5754E" w:rsidRPr="00A5754E">
        <w:rPr>
          <w:rFonts w:ascii="Times New Roman" w:hAnsi="Times New Roman" w:cs="Times New Roman"/>
          <w:sz w:val="28"/>
          <w:szCs w:val="28"/>
        </w:rPr>
        <w:t>Администрации</w:t>
      </w:r>
      <w:r w:rsidR="00D91A11">
        <w:rPr>
          <w:rFonts w:ascii="Times New Roman" w:hAnsi="Times New Roman" w:cs="Times New Roman"/>
          <w:sz w:val="28"/>
          <w:szCs w:val="28"/>
        </w:rPr>
        <w:t xml:space="preserve"> сельского поселения </w:t>
      </w:r>
      <w:r w:rsidR="00BD267D">
        <w:rPr>
          <w:rFonts w:ascii="Times New Roman" w:hAnsi="Times New Roman" w:cs="Times New Roman"/>
          <w:sz w:val="28"/>
          <w:szCs w:val="28"/>
        </w:rPr>
        <w:t>Федоровский</w:t>
      </w:r>
      <w:r w:rsidR="00D91A11">
        <w:rPr>
          <w:rFonts w:ascii="Times New Roman" w:hAnsi="Times New Roman" w:cs="Times New Roman"/>
          <w:sz w:val="28"/>
          <w:szCs w:val="28"/>
        </w:rPr>
        <w:t xml:space="preserve"> сельсовет</w:t>
      </w:r>
      <w:r w:rsidR="00A5754E" w:rsidRPr="00A5754E">
        <w:rPr>
          <w:rFonts w:ascii="Times New Roman" w:hAnsi="Times New Roman" w:cs="Times New Roman"/>
          <w:sz w:val="28"/>
          <w:szCs w:val="28"/>
        </w:rPr>
        <w:t xml:space="preserve"> муниципального района </w:t>
      </w:r>
      <w:proofErr w:type="spellStart"/>
      <w:r w:rsidR="00A5754E" w:rsidRPr="00A5754E">
        <w:rPr>
          <w:rFonts w:ascii="Times New Roman" w:hAnsi="Times New Roman" w:cs="Times New Roman"/>
          <w:sz w:val="28"/>
          <w:szCs w:val="28"/>
        </w:rPr>
        <w:t>Хайбуллинский</w:t>
      </w:r>
      <w:proofErr w:type="spellEnd"/>
      <w:r w:rsidR="00A5754E" w:rsidRPr="00A5754E">
        <w:rPr>
          <w:rFonts w:ascii="Times New Roman" w:hAnsi="Times New Roman" w:cs="Times New Roman"/>
          <w:sz w:val="28"/>
          <w:szCs w:val="28"/>
        </w:rPr>
        <w:t xml:space="preserve"> район Республики Башкортостан </w:t>
      </w:r>
      <w:r w:rsidRPr="00A5754E">
        <w:rPr>
          <w:rFonts w:ascii="Times New Roman" w:hAnsi="Times New Roman" w:cs="Times New Roman"/>
          <w:sz w:val="28"/>
          <w:szCs w:val="28"/>
        </w:rPr>
        <w:t xml:space="preserve">(далее - </w:t>
      </w:r>
      <w:r w:rsidR="00D91A11">
        <w:rPr>
          <w:rFonts w:ascii="Times New Roman" w:hAnsi="Times New Roman" w:cs="Times New Roman"/>
          <w:sz w:val="28"/>
          <w:szCs w:val="28"/>
        </w:rPr>
        <w:t>Администрация</w:t>
      </w:r>
      <w:r w:rsidRPr="00A5754E">
        <w:rPr>
          <w:rFonts w:ascii="Times New Roman" w:hAnsi="Times New Roman" w:cs="Times New Roman"/>
          <w:sz w:val="28"/>
          <w:szCs w:val="28"/>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D91A11">
        <w:rPr>
          <w:rFonts w:ascii="Times New Roman" w:hAnsi="Times New Roman" w:cs="Times New Roman"/>
          <w:sz w:val="28"/>
          <w:szCs w:val="28"/>
        </w:rPr>
        <w:t xml:space="preserve">сельского поселения </w:t>
      </w:r>
      <w:r w:rsidR="00BD267D">
        <w:rPr>
          <w:rFonts w:ascii="Times New Roman" w:hAnsi="Times New Roman" w:cs="Times New Roman"/>
          <w:sz w:val="28"/>
          <w:szCs w:val="28"/>
        </w:rPr>
        <w:t>Федоровский</w:t>
      </w:r>
      <w:r w:rsidR="00D91A11">
        <w:rPr>
          <w:rFonts w:ascii="Times New Roman" w:hAnsi="Times New Roman" w:cs="Times New Roman"/>
          <w:sz w:val="28"/>
          <w:szCs w:val="28"/>
        </w:rPr>
        <w:t xml:space="preserve"> сельсовет</w:t>
      </w:r>
      <w:r w:rsidR="00D91A11" w:rsidRPr="00A5754E">
        <w:rPr>
          <w:rFonts w:ascii="Times New Roman" w:hAnsi="Times New Roman" w:cs="Times New Roman"/>
          <w:sz w:val="28"/>
          <w:szCs w:val="28"/>
        </w:rPr>
        <w:t xml:space="preserve"> </w:t>
      </w:r>
      <w:r w:rsidR="00A5754E" w:rsidRPr="00A5754E">
        <w:rPr>
          <w:rFonts w:ascii="Times New Roman" w:hAnsi="Times New Roman" w:cs="Times New Roman"/>
          <w:sz w:val="28"/>
          <w:szCs w:val="28"/>
        </w:rPr>
        <w:t xml:space="preserve">муниципального района </w:t>
      </w:r>
      <w:proofErr w:type="spellStart"/>
      <w:r w:rsidR="00A5754E" w:rsidRPr="00A5754E">
        <w:rPr>
          <w:rFonts w:ascii="Times New Roman" w:hAnsi="Times New Roman" w:cs="Times New Roman"/>
          <w:sz w:val="28"/>
          <w:szCs w:val="28"/>
        </w:rPr>
        <w:t>Хайбуллинский</w:t>
      </w:r>
      <w:proofErr w:type="spellEnd"/>
      <w:r w:rsidR="00A5754E"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по денежным обязательствам, </w:t>
      </w:r>
      <w:r w:rsidR="003123E8">
        <w:rPr>
          <w:rFonts w:ascii="Times New Roman" w:hAnsi="Times New Roman" w:cs="Times New Roman"/>
          <w:sz w:val="28"/>
          <w:szCs w:val="28"/>
        </w:rPr>
        <w:t>лицевые счета которым открыты в отделении</w:t>
      </w:r>
      <w:proofErr w:type="gramEnd"/>
      <w:r w:rsidR="003123E8">
        <w:rPr>
          <w:rFonts w:ascii="Times New Roman" w:hAnsi="Times New Roman" w:cs="Times New Roman"/>
          <w:sz w:val="28"/>
          <w:szCs w:val="28"/>
        </w:rPr>
        <w:t xml:space="preserve"> НБ Республика Башкортостан</w:t>
      </w:r>
      <w:r w:rsid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исполняются в порядке, установленном </w:t>
      </w:r>
      <w:hyperlink r:id="rId8" w:history="1">
        <w:r w:rsidRPr="00A5754E">
          <w:rPr>
            <w:rFonts w:ascii="Times New Roman" w:hAnsi="Times New Roman" w:cs="Times New Roman"/>
            <w:color w:val="0000FF"/>
            <w:sz w:val="28"/>
            <w:szCs w:val="28"/>
          </w:rPr>
          <w:t>статьями 242.1</w:t>
        </w:r>
      </w:hyperlink>
      <w:r w:rsidRPr="00A5754E">
        <w:rPr>
          <w:rFonts w:ascii="Times New Roman" w:hAnsi="Times New Roman" w:cs="Times New Roman"/>
          <w:sz w:val="28"/>
          <w:szCs w:val="28"/>
        </w:rPr>
        <w:t xml:space="preserve">, </w:t>
      </w:r>
      <w:hyperlink r:id="rId9" w:history="1">
        <w:r w:rsidRPr="00A5754E">
          <w:rPr>
            <w:rFonts w:ascii="Times New Roman" w:hAnsi="Times New Roman" w:cs="Times New Roman"/>
            <w:color w:val="0000FF"/>
            <w:sz w:val="28"/>
            <w:szCs w:val="28"/>
          </w:rPr>
          <w:t>242.4</w:t>
        </w:r>
      </w:hyperlink>
      <w:r w:rsidRPr="00A5754E">
        <w:rPr>
          <w:rFonts w:ascii="Times New Roman" w:hAnsi="Times New Roman" w:cs="Times New Roman"/>
          <w:sz w:val="28"/>
          <w:szCs w:val="28"/>
        </w:rPr>
        <w:t xml:space="preserve"> Бюджетного кодекса Российской Федерации (далее - Кодекс).</w:t>
      </w:r>
    </w:p>
    <w:p w:rsidR="003123E8" w:rsidRDefault="003123E8">
      <w:pPr>
        <w:pStyle w:val="ConsPlusNormal"/>
        <w:jc w:val="center"/>
        <w:outlineLvl w:val="1"/>
        <w:rPr>
          <w:rFonts w:ascii="Times New Roman" w:hAnsi="Times New Roman" w:cs="Times New Roman"/>
          <w:sz w:val="28"/>
          <w:szCs w:val="28"/>
        </w:rPr>
      </w:pPr>
      <w:bookmarkStart w:id="1" w:name="P59"/>
      <w:bookmarkEnd w:id="1"/>
    </w:p>
    <w:p w:rsidR="00A20EE4" w:rsidRPr="00A5754E" w:rsidRDefault="00A20EE4">
      <w:pPr>
        <w:pStyle w:val="ConsPlusNormal"/>
        <w:jc w:val="center"/>
        <w:outlineLvl w:val="1"/>
        <w:rPr>
          <w:rFonts w:ascii="Times New Roman" w:hAnsi="Times New Roman" w:cs="Times New Roman"/>
          <w:sz w:val="28"/>
          <w:szCs w:val="28"/>
        </w:rPr>
      </w:pPr>
      <w:r w:rsidRPr="00A5754E">
        <w:rPr>
          <w:rFonts w:ascii="Times New Roman" w:hAnsi="Times New Roman" w:cs="Times New Roman"/>
          <w:sz w:val="28"/>
          <w:szCs w:val="28"/>
        </w:rPr>
        <w:t>II. ВЕДЕНИЕ УЧЕТА И ХРАНЕНИЯ ДОКУМЕНТОВ ПО ИСПОЛНЕНИЮ</w:t>
      </w:r>
    </w:p>
    <w:p w:rsidR="00A20EE4" w:rsidRPr="00A5754E" w:rsidRDefault="00A20EE4">
      <w:pPr>
        <w:pStyle w:val="ConsPlusNormal"/>
        <w:jc w:val="center"/>
        <w:rPr>
          <w:rFonts w:ascii="Times New Roman" w:hAnsi="Times New Roman" w:cs="Times New Roman"/>
          <w:sz w:val="28"/>
          <w:szCs w:val="28"/>
        </w:rPr>
      </w:pPr>
      <w:r w:rsidRPr="00A5754E">
        <w:rPr>
          <w:rFonts w:ascii="Times New Roman" w:hAnsi="Times New Roman" w:cs="Times New Roman"/>
          <w:sz w:val="28"/>
          <w:szCs w:val="28"/>
        </w:rPr>
        <w:t>ИСПОЛНИТЕЛЬНЫХ ДОКУМЕНТОВ, ПРЕДУСМАТРИВАЮЩИХ ОБРАЩЕНИЕ</w:t>
      </w:r>
      <w:r w:rsidR="0003129F">
        <w:rPr>
          <w:rFonts w:ascii="Times New Roman" w:hAnsi="Times New Roman" w:cs="Times New Roman"/>
          <w:sz w:val="28"/>
          <w:szCs w:val="28"/>
        </w:rPr>
        <w:t xml:space="preserve"> </w:t>
      </w:r>
      <w:r w:rsidRPr="00A5754E">
        <w:rPr>
          <w:rFonts w:ascii="Times New Roman" w:hAnsi="Times New Roman" w:cs="Times New Roman"/>
          <w:sz w:val="28"/>
          <w:szCs w:val="28"/>
        </w:rPr>
        <w:t>ВЗЫСКАНИЯ ПО ДЕНЕЖНЫМ ОБЯЗАТЕЛЬСТВАМ КАЗЕННЫХ УЧРЕЖДЕНИЙ</w:t>
      </w:r>
      <w:r w:rsidR="0003129F">
        <w:rPr>
          <w:rFonts w:ascii="Times New Roman" w:hAnsi="Times New Roman" w:cs="Times New Roman"/>
          <w:sz w:val="28"/>
          <w:szCs w:val="28"/>
        </w:rPr>
        <w:t xml:space="preserve"> МУНИЦИПАЛЬНОГО РАЙОНА ХАЙБУЛЛИНСИЙ РАЙОН </w:t>
      </w:r>
      <w:r w:rsidRPr="00A5754E">
        <w:rPr>
          <w:rFonts w:ascii="Times New Roman" w:hAnsi="Times New Roman" w:cs="Times New Roman"/>
          <w:sz w:val="28"/>
          <w:szCs w:val="28"/>
        </w:rPr>
        <w:t>РЕСПУБЛИКИ БАШКОРТОСТАН</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w:t>
      </w:r>
      <w:r w:rsidR="003123E8">
        <w:rPr>
          <w:rFonts w:ascii="Times New Roman" w:hAnsi="Times New Roman" w:cs="Times New Roman"/>
          <w:sz w:val="28"/>
          <w:szCs w:val="28"/>
        </w:rPr>
        <w:t xml:space="preserve">Администрации сельского поселения </w:t>
      </w:r>
      <w:r w:rsidR="00BD267D">
        <w:rPr>
          <w:rFonts w:ascii="Times New Roman" w:hAnsi="Times New Roman" w:cs="Times New Roman"/>
          <w:sz w:val="28"/>
          <w:szCs w:val="28"/>
        </w:rPr>
        <w:t>Федоровский</w:t>
      </w:r>
      <w:r w:rsidR="003123E8">
        <w:rPr>
          <w:rFonts w:ascii="Times New Roman" w:hAnsi="Times New Roman" w:cs="Times New Roman"/>
          <w:sz w:val="28"/>
          <w:szCs w:val="28"/>
        </w:rPr>
        <w:t xml:space="preserve"> сельсовет </w:t>
      </w:r>
      <w:r w:rsidRPr="00A5754E">
        <w:rPr>
          <w:rFonts w:ascii="Times New Roman" w:hAnsi="Times New Roman" w:cs="Times New Roman"/>
          <w:sz w:val="28"/>
          <w:szCs w:val="28"/>
        </w:rPr>
        <w:t xml:space="preserve"> </w:t>
      </w:r>
      <w:r w:rsidR="0003129F" w:rsidRPr="00A5754E">
        <w:rPr>
          <w:rFonts w:ascii="Times New Roman" w:hAnsi="Times New Roman" w:cs="Times New Roman"/>
          <w:sz w:val="28"/>
          <w:szCs w:val="28"/>
        </w:rPr>
        <w:t xml:space="preserve">муниципального района </w:t>
      </w:r>
      <w:proofErr w:type="spellStart"/>
      <w:r w:rsidR="0003129F" w:rsidRPr="00A5754E">
        <w:rPr>
          <w:rFonts w:ascii="Times New Roman" w:hAnsi="Times New Roman" w:cs="Times New Roman"/>
          <w:sz w:val="28"/>
          <w:szCs w:val="28"/>
        </w:rPr>
        <w:t>Хайбуллинский</w:t>
      </w:r>
      <w:proofErr w:type="spellEnd"/>
      <w:r w:rsidR="0003129F"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w:t>
      </w:r>
      <w:hyperlink w:anchor="P215" w:history="1">
        <w:r w:rsidRPr="00A5754E">
          <w:rPr>
            <w:rFonts w:ascii="Times New Roman" w:hAnsi="Times New Roman" w:cs="Times New Roman"/>
            <w:color w:val="0000FF"/>
            <w:sz w:val="28"/>
            <w:szCs w:val="28"/>
          </w:rPr>
          <w:t>Журнал</w:t>
        </w:r>
      </w:hyperlink>
      <w:r w:rsidRPr="00A5754E">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A20EE4" w:rsidRPr="00A5754E" w:rsidRDefault="00A20EE4">
      <w:pPr>
        <w:pStyle w:val="ConsPlusNormal"/>
        <w:spacing w:before="220"/>
        <w:ind w:firstLine="540"/>
        <w:jc w:val="both"/>
        <w:rPr>
          <w:rFonts w:ascii="Times New Roman" w:hAnsi="Times New Roman" w:cs="Times New Roman"/>
          <w:sz w:val="28"/>
          <w:szCs w:val="28"/>
        </w:rPr>
      </w:pPr>
      <w:bookmarkStart w:id="2" w:name="P65"/>
      <w:bookmarkEnd w:id="2"/>
      <w:r w:rsidRPr="00A5754E">
        <w:rPr>
          <w:rFonts w:ascii="Times New Roman" w:hAnsi="Times New Roman" w:cs="Times New Roman"/>
          <w:sz w:val="28"/>
          <w:szCs w:val="28"/>
        </w:rPr>
        <w:lastRenderedPageBreak/>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w:t>
      </w:r>
      <w:r w:rsidRPr="003123E8">
        <w:rPr>
          <w:rFonts w:ascii="Times New Roman" w:hAnsi="Times New Roman" w:cs="Times New Roman"/>
          <w:sz w:val="28"/>
          <w:szCs w:val="28"/>
        </w:rPr>
        <w:t xml:space="preserve">в </w:t>
      </w:r>
      <w:r w:rsidR="003123E8">
        <w:rPr>
          <w:rFonts w:ascii="Times New Roman" w:hAnsi="Times New Roman" w:cs="Times New Roman"/>
          <w:sz w:val="28"/>
          <w:szCs w:val="28"/>
        </w:rPr>
        <w:t xml:space="preserve">Администрацию сельского поселения </w:t>
      </w:r>
      <w:r w:rsidR="00BD267D">
        <w:rPr>
          <w:rFonts w:ascii="Times New Roman" w:hAnsi="Times New Roman" w:cs="Times New Roman"/>
          <w:sz w:val="28"/>
          <w:szCs w:val="28"/>
        </w:rPr>
        <w:t>Федоровский</w:t>
      </w:r>
      <w:r w:rsidR="003123E8">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3123E8">
        <w:rPr>
          <w:rFonts w:ascii="Times New Roman" w:hAnsi="Times New Roman" w:cs="Times New Roman"/>
          <w:sz w:val="28"/>
          <w:szCs w:val="28"/>
        </w:rPr>
        <w:t xml:space="preserve">Администрацию сельского поселения </w:t>
      </w:r>
      <w:r w:rsidR="00BD267D">
        <w:rPr>
          <w:rFonts w:ascii="Times New Roman" w:hAnsi="Times New Roman" w:cs="Times New Roman"/>
          <w:sz w:val="28"/>
          <w:szCs w:val="28"/>
        </w:rPr>
        <w:t>Федоровский</w:t>
      </w:r>
      <w:r w:rsidR="003123E8">
        <w:rPr>
          <w:rFonts w:ascii="Times New Roman" w:hAnsi="Times New Roman" w:cs="Times New Roman"/>
          <w:sz w:val="28"/>
          <w:szCs w:val="28"/>
        </w:rPr>
        <w:t xml:space="preserve"> сельсовет.</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Копия исполнительного документа с приложениями, установленными </w:t>
      </w:r>
      <w:hyperlink r:id="rId10" w:history="1">
        <w:r w:rsidRPr="00A5754E">
          <w:rPr>
            <w:rFonts w:ascii="Times New Roman" w:hAnsi="Times New Roman" w:cs="Times New Roman"/>
            <w:color w:val="0000FF"/>
            <w:sz w:val="28"/>
            <w:szCs w:val="28"/>
          </w:rPr>
          <w:t>пунктами 1</w:t>
        </w:r>
      </w:hyperlink>
      <w:r w:rsidRPr="00A5754E">
        <w:rPr>
          <w:rFonts w:ascii="Times New Roman" w:hAnsi="Times New Roman" w:cs="Times New Roman"/>
          <w:sz w:val="28"/>
          <w:szCs w:val="28"/>
        </w:rPr>
        <w:t xml:space="preserve"> и </w:t>
      </w:r>
      <w:hyperlink r:id="rId11" w:history="1">
        <w:r w:rsidRPr="00A5754E">
          <w:rPr>
            <w:rFonts w:ascii="Times New Roman" w:hAnsi="Times New Roman" w:cs="Times New Roman"/>
            <w:color w:val="0000FF"/>
            <w:sz w:val="28"/>
            <w:szCs w:val="28"/>
          </w:rPr>
          <w:t>2 статьи 242.1</w:t>
        </w:r>
      </w:hyperlink>
      <w:r w:rsidRPr="00A5754E">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A20EE4" w:rsidRPr="00A5754E" w:rsidRDefault="00A20EE4">
      <w:pPr>
        <w:pStyle w:val="ConsPlusNormal"/>
        <w:spacing w:before="220"/>
        <w:ind w:firstLine="540"/>
        <w:jc w:val="both"/>
        <w:rPr>
          <w:rFonts w:ascii="Times New Roman" w:hAnsi="Times New Roman" w:cs="Times New Roman"/>
          <w:sz w:val="28"/>
          <w:szCs w:val="28"/>
        </w:rPr>
      </w:pPr>
      <w:r w:rsidRPr="003123E8">
        <w:rPr>
          <w:rFonts w:ascii="Times New Roman" w:hAnsi="Times New Roman" w:cs="Times New Roman"/>
          <w:sz w:val="28"/>
          <w:szCs w:val="28"/>
        </w:rPr>
        <w:t xml:space="preserve">8. В случае поступления в </w:t>
      </w:r>
      <w:r w:rsidR="003123E8" w:rsidRPr="003123E8">
        <w:rPr>
          <w:rFonts w:ascii="Times New Roman" w:hAnsi="Times New Roman" w:cs="Times New Roman"/>
          <w:sz w:val="28"/>
          <w:szCs w:val="28"/>
        </w:rPr>
        <w:t xml:space="preserve">Администрацию сельского поселения </w:t>
      </w:r>
      <w:r w:rsidR="00BD267D">
        <w:rPr>
          <w:rFonts w:ascii="Times New Roman" w:hAnsi="Times New Roman" w:cs="Times New Roman"/>
          <w:sz w:val="28"/>
          <w:szCs w:val="28"/>
        </w:rPr>
        <w:t>Федоровский</w:t>
      </w:r>
      <w:r w:rsidR="003123E8" w:rsidRPr="003123E8">
        <w:rPr>
          <w:rFonts w:ascii="Times New Roman" w:hAnsi="Times New Roman" w:cs="Times New Roman"/>
          <w:sz w:val="28"/>
          <w:szCs w:val="28"/>
        </w:rPr>
        <w:t xml:space="preserve"> сельсовет</w:t>
      </w:r>
      <w:proofErr w:type="gramStart"/>
      <w:r w:rsidR="003123E8" w:rsidRPr="003123E8">
        <w:rPr>
          <w:rFonts w:ascii="Times New Roman" w:hAnsi="Times New Roman" w:cs="Times New Roman"/>
          <w:sz w:val="28"/>
          <w:szCs w:val="28"/>
        </w:rPr>
        <w:t>.</w:t>
      </w:r>
      <w:proofErr w:type="gramEnd"/>
      <w:r w:rsidRPr="003123E8">
        <w:rPr>
          <w:rFonts w:ascii="Times New Roman" w:hAnsi="Times New Roman" w:cs="Times New Roman"/>
          <w:sz w:val="28"/>
          <w:szCs w:val="28"/>
        </w:rPr>
        <w:t xml:space="preserve"> </w:t>
      </w:r>
      <w:proofErr w:type="gramStart"/>
      <w:r w:rsidRPr="003123E8">
        <w:rPr>
          <w:rFonts w:ascii="Times New Roman" w:hAnsi="Times New Roman" w:cs="Times New Roman"/>
          <w:sz w:val="28"/>
          <w:szCs w:val="28"/>
        </w:rPr>
        <w:t>о</w:t>
      </w:r>
      <w:proofErr w:type="gramEnd"/>
      <w:r w:rsidRPr="003123E8">
        <w:rPr>
          <w:rFonts w:ascii="Times New Roman" w:hAnsi="Times New Roman" w:cs="Times New Roman"/>
          <w:sz w:val="28"/>
          <w:szCs w:val="28"/>
        </w:rPr>
        <w:t>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65" w:history="1">
        <w:r w:rsidRPr="00A5754E">
          <w:rPr>
            <w:rFonts w:ascii="Times New Roman" w:hAnsi="Times New Roman" w:cs="Times New Roman"/>
            <w:color w:val="0000FF"/>
            <w:sz w:val="28"/>
            <w:szCs w:val="28"/>
          </w:rPr>
          <w:t>пунктом 6</w:t>
        </w:r>
      </w:hyperlink>
      <w:r w:rsidRPr="00A5754E">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2" w:history="1">
        <w:r w:rsidRPr="00A5754E">
          <w:rPr>
            <w:rFonts w:ascii="Times New Roman" w:hAnsi="Times New Roman" w:cs="Times New Roman"/>
            <w:color w:val="0000FF"/>
            <w:sz w:val="28"/>
            <w:szCs w:val="28"/>
          </w:rPr>
          <w:t>статьей 242.4</w:t>
        </w:r>
      </w:hyperlink>
      <w:r w:rsidRPr="00A5754E">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w:t>
      </w:r>
      <w:r w:rsidR="003123E8">
        <w:rPr>
          <w:rFonts w:ascii="Times New Roman" w:hAnsi="Times New Roman" w:cs="Times New Roman"/>
          <w:sz w:val="28"/>
          <w:szCs w:val="28"/>
        </w:rPr>
        <w:t xml:space="preserve">Администрацию сельского поселения </w:t>
      </w:r>
      <w:r w:rsidR="00BD267D">
        <w:rPr>
          <w:rFonts w:ascii="Times New Roman" w:hAnsi="Times New Roman" w:cs="Times New Roman"/>
          <w:sz w:val="28"/>
          <w:szCs w:val="28"/>
        </w:rPr>
        <w:t>Федоровский</w:t>
      </w:r>
      <w:r w:rsidR="003123E8">
        <w:rPr>
          <w:rFonts w:ascii="Times New Roman" w:hAnsi="Times New Roman" w:cs="Times New Roman"/>
          <w:sz w:val="28"/>
          <w:szCs w:val="28"/>
        </w:rPr>
        <w:t xml:space="preserve"> сельсовет.</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9. </w:t>
      </w:r>
      <w:proofErr w:type="gramStart"/>
      <w:r w:rsidRPr="00A5754E">
        <w:rPr>
          <w:rFonts w:ascii="Times New Roman" w:hAnsi="Times New Roman" w:cs="Times New Roman"/>
          <w:sz w:val="28"/>
          <w:szCs w:val="28"/>
        </w:rPr>
        <w:t xml:space="preserve">При поступлении в </w:t>
      </w:r>
      <w:r w:rsidR="003123E8">
        <w:rPr>
          <w:rFonts w:ascii="Times New Roman" w:hAnsi="Times New Roman" w:cs="Times New Roman"/>
          <w:sz w:val="28"/>
          <w:szCs w:val="28"/>
        </w:rPr>
        <w:t xml:space="preserve">Администрацию сельского поселения </w:t>
      </w:r>
      <w:r w:rsidR="00BD267D">
        <w:rPr>
          <w:rFonts w:ascii="Times New Roman" w:hAnsi="Times New Roman" w:cs="Times New Roman"/>
          <w:sz w:val="28"/>
          <w:szCs w:val="28"/>
        </w:rPr>
        <w:t>Федоровский</w:t>
      </w:r>
      <w:r w:rsidR="003123E8">
        <w:rPr>
          <w:rFonts w:ascii="Times New Roman" w:hAnsi="Times New Roman" w:cs="Times New Roman"/>
          <w:sz w:val="28"/>
          <w:szCs w:val="28"/>
        </w:rPr>
        <w:t xml:space="preserve"> сельсовет </w:t>
      </w:r>
      <w:r w:rsidRPr="00A5754E">
        <w:rPr>
          <w:rFonts w:ascii="Times New Roman" w:hAnsi="Times New Roman" w:cs="Times New Roman"/>
          <w:sz w:val="28"/>
          <w:szCs w:val="28"/>
        </w:rPr>
        <w:t>исполнительного документа о взыскании средств бюджета</w:t>
      </w:r>
      <w:r w:rsidR="003123E8">
        <w:rPr>
          <w:rFonts w:ascii="Times New Roman" w:hAnsi="Times New Roman" w:cs="Times New Roman"/>
          <w:sz w:val="28"/>
          <w:szCs w:val="28"/>
        </w:rPr>
        <w:t xml:space="preserve"> </w:t>
      </w:r>
      <w:r w:rsidR="0003129F" w:rsidRPr="00A5754E">
        <w:rPr>
          <w:rFonts w:ascii="Times New Roman" w:hAnsi="Times New Roman" w:cs="Times New Roman"/>
          <w:sz w:val="28"/>
          <w:szCs w:val="28"/>
        </w:rPr>
        <w:t xml:space="preserve">муниципального района </w:t>
      </w:r>
      <w:proofErr w:type="spellStart"/>
      <w:r w:rsidR="0003129F" w:rsidRPr="00A5754E">
        <w:rPr>
          <w:rFonts w:ascii="Times New Roman" w:hAnsi="Times New Roman" w:cs="Times New Roman"/>
          <w:sz w:val="28"/>
          <w:szCs w:val="28"/>
        </w:rPr>
        <w:t>Хайбуллинский</w:t>
      </w:r>
      <w:proofErr w:type="spellEnd"/>
      <w:r w:rsidR="0003129F"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Республики Башкортостан по денежным обязательствам должника, не имеющего открытого лицевого счета для учета операций по исполнению расходов бюджета</w:t>
      </w:r>
      <w:r w:rsidR="003123E8">
        <w:rPr>
          <w:rFonts w:ascii="Times New Roman" w:hAnsi="Times New Roman" w:cs="Times New Roman"/>
          <w:sz w:val="28"/>
          <w:szCs w:val="28"/>
        </w:rPr>
        <w:t xml:space="preserve"> </w:t>
      </w:r>
      <w:r w:rsidR="0003129F" w:rsidRPr="00A5754E">
        <w:rPr>
          <w:rFonts w:ascii="Times New Roman" w:hAnsi="Times New Roman" w:cs="Times New Roman"/>
          <w:sz w:val="28"/>
          <w:szCs w:val="28"/>
        </w:rPr>
        <w:t xml:space="preserve">муниципального района </w:t>
      </w:r>
      <w:proofErr w:type="spellStart"/>
      <w:r w:rsidR="0003129F" w:rsidRPr="00A5754E">
        <w:rPr>
          <w:rFonts w:ascii="Times New Roman" w:hAnsi="Times New Roman" w:cs="Times New Roman"/>
          <w:sz w:val="28"/>
          <w:szCs w:val="28"/>
        </w:rPr>
        <w:t>Хайбуллинский</w:t>
      </w:r>
      <w:proofErr w:type="spellEnd"/>
      <w:r w:rsidR="0003129F"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открытому ему как получателю средств бюджета Республики Башкортостан в </w:t>
      </w:r>
      <w:r w:rsidR="00773111">
        <w:rPr>
          <w:rFonts w:ascii="Times New Roman" w:hAnsi="Times New Roman" w:cs="Times New Roman"/>
          <w:sz w:val="28"/>
          <w:szCs w:val="28"/>
        </w:rPr>
        <w:t>Управлении УФК</w:t>
      </w:r>
      <w:r w:rsidRPr="00A5754E">
        <w:rPr>
          <w:rFonts w:ascii="Times New Roman" w:hAnsi="Times New Roman" w:cs="Times New Roman"/>
          <w:sz w:val="28"/>
          <w:szCs w:val="28"/>
        </w:rPr>
        <w:t xml:space="preserve">, данный исполнительный документ не </w:t>
      </w:r>
      <w:r w:rsidRPr="00A5754E">
        <w:rPr>
          <w:rFonts w:ascii="Times New Roman" w:hAnsi="Times New Roman" w:cs="Times New Roman"/>
          <w:sz w:val="28"/>
          <w:szCs w:val="28"/>
        </w:rPr>
        <w:lastRenderedPageBreak/>
        <w:t>подлежит регистрации в</w:t>
      </w:r>
      <w:proofErr w:type="gramEnd"/>
      <w:r w:rsidRPr="00A5754E">
        <w:rPr>
          <w:rFonts w:ascii="Times New Roman" w:hAnsi="Times New Roman" w:cs="Times New Roman"/>
          <w:sz w:val="28"/>
          <w:szCs w:val="28"/>
        </w:rPr>
        <w:t xml:space="preserve"> </w:t>
      </w:r>
      <w:proofErr w:type="gramStart"/>
      <w:r w:rsidRPr="00A5754E">
        <w:rPr>
          <w:rFonts w:ascii="Times New Roman" w:hAnsi="Times New Roman" w:cs="Times New Roman"/>
          <w:sz w:val="28"/>
          <w:szCs w:val="28"/>
        </w:rPr>
        <w:t>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w:t>
      </w:r>
      <w:r w:rsidR="00275058">
        <w:rPr>
          <w:rFonts w:ascii="Times New Roman" w:hAnsi="Times New Roman" w:cs="Times New Roman"/>
          <w:sz w:val="28"/>
          <w:szCs w:val="28"/>
        </w:rPr>
        <w:t xml:space="preserve"> сельского поселения </w:t>
      </w:r>
      <w:r w:rsidR="00BD267D">
        <w:rPr>
          <w:rFonts w:ascii="Times New Roman" w:hAnsi="Times New Roman" w:cs="Times New Roman"/>
          <w:sz w:val="28"/>
          <w:szCs w:val="28"/>
        </w:rPr>
        <w:t>Федоровский</w:t>
      </w:r>
      <w:proofErr w:type="gramEnd"/>
      <w:r w:rsidR="00275058">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w:t>
      </w:r>
      <w:r w:rsidR="0003129F" w:rsidRPr="00A5754E">
        <w:rPr>
          <w:rFonts w:ascii="Times New Roman" w:hAnsi="Times New Roman" w:cs="Times New Roman"/>
          <w:sz w:val="28"/>
          <w:szCs w:val="28"/>
        </w:rPr>
        <w:t xml:space="preserve">муниципального района </w:t>
      </w:r>
      <w:proofErr w:type="spellStart"/>
      <w:r w:rsidR="0003129F" w:rsidRPr="00A5754E">
        <w:rPr>
          <w:rFonts w:ascii="Times New Roman" w:hAnsi="Times New Roman" w:cs="Times New Roman"/>
          <w:sz w:val="28"/>
          <w:szCs w:val="28"/>
        </w:rPr>
        <w:t>Хайбуллинский</w:t>
      </w:r>
      <w:proofErr w:type="spellEnd"/>
      <w:r w:rsidR="0003129F"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в </w:t>
      </w:r>
      <w:proofErr w:type="spellStart"/>
      <w:r w:rsidR="0003129F">
        <w:rPr>
          <w:rFonts w:ascii="Times New Roman" w:hAnsi="Times New Roman" w:cs="Times New Roman"/>
          <w:sz w:val="28"/>
          <w:szCs w:val="28"/>
        </w:rPr>
        <w:t>Финуправление</w:t>
      </w:r>
      <w:proofErr w:type="spellEnd"/>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10. </w:t>
      </w:r>
      <w:proofErr w:type="gramStart"/>
      <w:r w:rsidRPr="00A5754E">
        <w:rPr>
          <w:rFonts w:ascii="Times New Roman" w:hAnsi="Times New Roman" w:cs="Times New Roman"/>
          <w:sz w:val="28"/>
          <w:szCs w:val="28"/>
        </w:rPr>
        <w:t xml:space="preserve">При возвращении исполнительного документа по основаниям, указанным в </w:t>
      </w:r>
      <w:hyperlink r:id="rId13" w:history="1">
        <w:r w:rsidRPr="00A5754E">
          <w:rPr>
            <w:rFonts w:ascii="Times New Roman" w:hAnsi="Times New Roman" w:cs="Times New Roman"/>
            <w:color w:val="0000FF"/>
            <w:sz w:val="28"/>
            <w:szCs w:val="28"/>
          </w:rPr>
          <w:t>пункте 3 статьи 242.1</w:t>
        </w:r>
      </w:hyperlink>
      <w:r w:rsidRPr="00A5754E">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1" w:history="1">
        <w:r w:rsidRPr="00A5754E">
          <w:rPr>
            <w:rFonts w:ascii="Times New Roman" w:hAnsi="Times New Roman" w:cs="Times New Roman"/>
            <w:color w:val="0000FF"/>
            <w:sz w:val="28"/>
            <w:szCs w:val="28"/>
          </w:rPr>
          <w:t>(приложение N 2)</w:t>
        </w:r>
      </w:hyperlink>
      <w:r w:rsidRPr="00A5754E">
        <w:rPr>
          <w:rFonts w:ascii="Times New Roman" w:hAnsi="Times New Roman" w:cs="Times New Roman"/>
          <w:sz w:val="28"/>
          <w:szCs w:val="28"/>
        </w:rPr>
        <w:t>, к которому прилагаются исполнительный документ со всеми поступившими от</w:t>
      </w:r>
      <w:proofErr w:type="gramEnd"/>
      <w:r w:rsidRPr="00A5754E">
        <w:rPr>
          <w:rFonts w:ascii="Times New Roman" w:hAnsi="Times New Roman" w:cs="Times New Roman"/>
          <w:sz w:val="28"/>
          <w:szCs w:val="28"/>
        </w:rPr>
        <w:t xml:space="preserve"> взыскателя (представителя взыскателя) либо суда документами.</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4" w:history="1">
        <w:r w:rsidRPr="00A5754E">
          <w:rPr>
            <w:rFonts w:ascii="Times New Roman" w:hAnsi="Times New Roman" w:cs="Times New Roman"/>
            <w:color w:val="0000FF"/>
            <w:sz w:val="28"/>
            <w:szCs w:val="28"/>
          </w:rPr>
          <w:t>пункте 3 статьи 242.1</w:t>
        </w:r>
      </w:hyperlink>
      <w:r w:rsidRPr="00A5754E">
        <w:rPr>
          <w:rFonts w:ascii="Times New Roman" w:hAnsi="Times New Roman" w:cs="Times New Roman"/>
          <w:sz w:val="28"/>
          <w:szCs w:val="28"/>
        </w:rPr>
        <w:t xml:space="preserve"> Кодекса, исполнительный документ в соответствии с </w:t>
      </w:r>
      <w:hyperlink r:id="rId15" w:history="1">
        <w:r w:rsidRPr="00A5754E">
          <w:rPr>
            <w:rFonts w:ascii="Times New Roman" w:hAnsi="Times New Roman" w:cs="Times New Roman"/>
            <w:color w:val="0000FF"/>
            <w:sz w:val="28"/>
            <w:szCs w:val="28"/>
          </w:rPr>
          <w:t>абзацем четвертым пункта 3.1 статьи 242.1</w:t>
        </w:r>
      </w:hyperlink>
      <w:r w:rsidRPr="00A5754E">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bookmarkStart w:id="3" w:name="P78"/>
      <w:bookmarkEnd w:id="3"/>
      <w:r w:rsidRPr="00A5754E">
        <w:rPr>
          <w:rFonts w:ascii="Times New Roman" w:hAnsi="Times New Roman" w:cs="Times New Roman"/>
          <w:sz w:val="28"/>
          <w:szCs w:val="28"/>
        </w:rPr>
        <w:t xml:space="preserve">11. При возвращении исполнительного документа по основаниям, указанным в </w:t>
      </w:r>
      <w:hyperlink r:id="rId16" w:history="1">
        <w:r w:rsidRPr="00A5754E">
          <w:rPr>
            <w:rFonts w:ascii="Times New Roman" w:hAnsi="Times New Roman" w:cs="Times New Roman"/>
            <w:color w:val="0000FF"/>
            <w:sz w:val="28"/>
            <w:szCs w:val="28"/>
          </w:rPr>
          <w:t>пункте 3.1 статьи 242.1</w:t>
        </w:r>
      </w:hyperlink>
      <w:r w:rsidRPr="00A5754E">
        <w:rPr>
          <w:rFonts w:ascii="Times New Roman" w:hAnsi="Times New Roman" w:cs="Times New Roman"/>
          <w:sz w:val="28"/>
          <w:szCs w:val="28"/>
        </w:rPr>
        <w:t xml:space="preserve"> Кодекса (за исключением </w:t>
      </w:r>
      <w:hyperlink r:id="rId17" w:history="1">
        <w:r w:rsidRPr="00A5754E">
          <w:rPr>
            <w:rFonts w:ascii="Times New Roman" w:hAnsi="Times New Roman" w:cs="Times New Roman"/>
            <w:color w:val="0000FF"/>
            <w:sz w:val="28"/>
            <w:szCs w:val="28"/>
          </w:rPr>
          <w:t>абзаца четвертого пункта 3.1 статьи 242.1</w:t>
        </w:r>
      </w:hyperlink>
      <w:r w:rsidRPr="00A5754E">
        <w:rPr>
          <w:rFonts w:ascii="Times New Roman" w:hAnsi="Times New Roman" w:cs="Times New Roman"/>
          <w:sz w:val="28"/>
          <w:szCs w:val="28"/>
        </w:rPr>
        <w:t xml:space="preserve"> Кодекса), Уведомление о возвращении исполнительного документа к которому </w:t>
      </w:r>
      <w:proofErr w:type="gramStart"/>
      <w:r w:rsidRPr="00A5754E">
        <w:rPr>
          <w:rFonts w:ascii="Times New Roman" w:hAnsi="Times New Roman" w:cs="Times New Roman"/>
          <w:sz w:val="28"/>
          <w:szCs w:val="28"/>
        </w:rPr>
        <w:t>прилагается исполнительный документ направляется</w:t>
      </w:r>
      <w:proofErr w:type="gramEnd"/>
      <w:r w:rsidRPr="00A5754E">
        <w:rPr>
          <w:rFonts w:ascii="Times New Roman" w:hAnsi="Times New Roman" w:cs="Times New Roman"/>
          <w:sz w:val="28"/>
          <w:szCs w:val="28"/>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275058">
        <w:rPr>
          <w:rFonts w:ascii="Times New Roman" w:hAnsi="Times New Roman" w:cs="Times New Roman"/>
          <w:sz w:val="28"/>
          <w:szCs w:val="28"/>
        </w:rPr>
        <w:t xml:space="preserve">Администрацию сельского поселения </w:t>
      </w:r>
      <w:r w:rsidR="00BD267D">
        <w:rPr>
          <w:rFonts w:ascii="Times New Roman" w:hAnsi="Times New Roman" w:cs="Times New Roman"/>
          <w:sz w:val="28"/>
          <w:szCs w:val="28"/>
        </w:rPr>
        <w:t>Федоровский</w:t>
      </w:r>
      <w:r w:rsidR="00275058">
        <w:rPr>
          <w:rFonts w:ascii="Times New Roman" w:hAnsi="Times New Roman" w:cs="Times New Roman"/>
          <w:sz w:val="28"/>
          <w:szCs w:val="28"/>
        </w:rPr>
        <w:t xml:space="preserve"> сельсовет </w:t>
      </w:r>
      <w:r w:rsidRPr="00A5754E">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5" w:history="1">
        <w:r w:rsidRPr="00A5754E">
          <w:rPr>
            <w:rFonts w:ascii="Times New Roman" w:hAnsi="Times New Roman" w:cs="Times New Roman"/>
            <w:color w:val="0000FF"/>
            <w:sz w:val="28"/>
            <w:szCs w:val="28"/>
          </w:rPr>
          <w:t>(приложение N 3)</w:t>
        </w:r>
      </w:hyperlink>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Копия Уведомления о возвращении исполнительного документа и </w:t>
      </w:r>
      <w:r w:rsidRPr="00A5754E">
        <w:rPr>
          <w:rFonts w:ascii="Times New Roman" w:hAnsi="Times New Roman" w:cs="Times New Roman"/>
          <w:sz w:val="28"/>
          <w:szCs w:val="28"/>
        </w:rPr>
        <w:lastRenderedPageBreak/>
        <w:t xml:space="preserve">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sidR="00275058">
        <w:rPr>
          <w:rFonts w:ascii="Times New Roman" w:hAnsi="Times New Roman" w:cs="Times New Roman"/>
          <w:sz w:val="28"/>
          <w:szCs w:val="28"/>
        </w:rPr>
        <w:t xml:space="preserve">Администрацию сельского поселения </w:t>
      </w:r>
      <w:r w:rsidR="00BD267D">
        <w:rPr>
          <w:rFonts w:ascii="Times New Roman" w:hAnsi="Times New Roman" w:cs="Times New Roman"/>
          <w:sz w:val="28"/>
          <w:szCs w:val="28"/>
        </w:rPr>
        <w:t>Федоровский</w:t>
      </w:r>
      <w:r w:rsidR="00275058">
        <w:rPr>
          <w:rFonts w:ascii="Times New Roman" w:hAnsi="Times New Roman" w:cs="Times New Roman"/>
          <w:sz w:val="28"/>
          <w:szCs w:val="28"/>
        </w:rPr>
        <w:t xml:space="preserve"> сельсовет</w:t>
      </w:r>
      <w:r w:rsidRPr="00A5754E">
        <w:rPr>
          <w:rFonts w:ascii="Times New Roman" w:hAnsi="Times New Roman" w:cs="Times New Roman"/>
          <w:sz w:val="28"/>
          <w:szCs w:val="28"/>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bookmarkStart w:id="4" w:name="P80"/>
      <w:bookmarkEnd w:id="4"/>
      <w:r w:rsidRPr="00A5754E">
        <w:rPr>
          <w:rFonts w:ascii="Times New Roman" w:hAnsi="Times New Roman" w:cs="Times New Roman"/>
          <w:sz w:val="28"/>
          <w:szCs w:val="28"/>
        </w:rPr>
        <w:t xml:space="preserve">12. </w:t>
      </w:r>
      <w:proofErr w:type="gramStart"/>
      <w:r w:rsidRPr="00A5754E">
        <w:rPr>
          <w:rFonts w:ascii="Times New Roman" w:hAnsi="Times New Roman" w:cs="Times New Roman"/>
          <w:sz w:val="28"/>
          <w:szCs w:val="28"/>
        </w:rPr>
        <w:t xml:space="preserve">Не позднее пяти рабочих дней со дня поступления в </w:t>
      </w:r>
      <w:r w:rsidR="00275058">
        <w:rPr>
          <w:rFonts w:ascii="Times New Roman" w:hAnsi="Times New Roman" w:cs="Times New Roman"/>
          <w:sz w:val="28"/>
          <w:szCs w:val="28"/>
        </w:rPr>
        <w:t xml:space="preserve">Администрацию сельского поселения </w:t>
      </w:r>
      <w:r w:rsidR="00BD267D">
        <w:rPr>
          <w:rFonts w:ascii="Times New Roman" w:hAnsi="Times New Roman" w:cs="Times New Roman"/>
          <w:sz w:val="28"/>
          <w:szCs w:val="28"/>
        </w:rPr>
        <w:t>Федоровский</w:t>
      </w:r>
      <w:r w:rsidR="00275058">
        <w:rPr>
          <w:rFonts w:ascii="Times New Roman" w:hAnsi="Times New Roman" w:cs="Times New Roman"/>
          <w:sz w:val="28"/>
          <w:szCs w:val="28"/>
        </w:rPr>
        <w:t xml:space="preserve"> сельсовет</w:t>
      </w:r>
      <w:r w:rsidR="00EC333E">
        <w:rPr>
          <w:rFonts w:ascii="Times New Roman" w:hAnsi="Times New Roman" w:cs="Times New Roman"/>
          <w:sz w:val="28"/>
          <w:szCs w:val="28"/>
        </w:rPr>
        <w:t xml:space="preserve"> </w:t>
      </w:r>
      <w:r w:rsidRPr="00A5754E">
        <w:rPr>
          <w:rFonts w:ascii="Times New Roman" w:hAnsi="Times New Roman" w:cs="Times New Roman"/>
          <w:sz w:val="28"/>
          <w:szCs w:val="28"/>
        </w:rPr>
        <w:t xml:space="preserve">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58" w:history="1">
        <w:r w:rsidRPr="00A5754E">
          <w:rPr>
            <w:rFonts w:ascii="Times New Roman" w:hAnsi="Times New Roman" w:cs="Times New Roman"/>
            <w:color w:val="0000FF"/>
            <w:sz w:val="28"/>
            <w:szCs w:val="28"/>
          </w:rPr>
          <w:t>(приложение N 4)</w:t>
        </w:r>
      </w:hyperlink>
      <w:r w:rsidRPr="00A5754E">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A5754E">
        <w:rPr>
          <w:rFonts w:ascii="Times New Roman" w:hAnsi="Times New Roman" w:cs="Times New Roman"/>
          <w:sz w:val="28"/>
          <w:szCs w:val="28"/>
        </w:rPr>
        <w:t xml:space="preserve">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w:t>
      </w:r>
      <w:r w:rsidR="00275058">
        <w:rPr>
          <w:rFonts w:ascii="Times New Roman" w:hAnsi="Times New Roman" w:cs="Times New Roman"/>
          <w:sz w:val="28"/>
          <w:szCs w:val="28"/>
        </w:rPr>
        <w:t>главой сельского поселения</w:t>
      </w:r>
      <w:r w:rsidRPr="00A5754E">
        <w:rPr>
          <w:rFonts w:ascii="Times New Roman" w:hAnsi="Times New Roman" w:cs="Times New Roman"/>
          <w:sz w:val="28"/>
          <w:szCs w:val="28"/>
        </w:rPr>
        <w:t xml:space="preserve">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13. </w:t>
      </w:r>
      <w:proofErr w:type="gramStart"/>
      <w:r w:rsidRPr="00A5754E">
        <w:rPr>
          <w:rFonts w:ascii="Times New Roman" w:hAnsi="Times New Roman" w:cs="Times New Roman"/>
          <w:sz w:val="28"/>
          <w:szCs w:val="28"/>
        </w:rPr>
        <w:t>При перечислении средств в пользу взыскателя на банковский счет, указанный в его заявлении, для исполнения требований исполнительного до</w:t>
      </w:r>
      <w:r w:rsidR="00275058">
        <w:rPr>
          <w:rFonts w:ascii="Times New Roman" w:hAnsi="Times New Roman" w:cs="Times New Roman"/>
          <w:sz w:val="28"/>
          <w:szCs w:val="28"/>
        </w:rPr>
        <w:t xml:space="preserve">кумента за счет средств бюджета сельского поселения </w:t>
      </w:r>
      <w:r w:rsidR="00BD267D">
        <w:rPr>
          <w:rFonts w:ascii="Times New Roman" w:hAnsi="Times New Roman" w:cs="Times New Roman"/>
          <w:sz w:val="28"/>
          <w:szCs w:val="28"/>
        </w:rPr>
        <w:t>Федоровский</w:t>
      </w:r>
      <w:r w:rsidR="00275058">
        <w:rPr>
          <w:rFonts w:ascii="Times New Roman" w:hAnsi="Times New Roman" w:cs="Times New Roman"/>
          <w:sz w:val="28"/>
          <w:szCs w:val="28"/>
        </w:rPr>
        <w:t xml:space="preserve"> сельсовет</w:t>
      </w:r>
      <w:r w:rsidR="00275058" w:rsidRPr="00A5754E">
        <w:rPr>
          <w:rFonts w:ascii="Times New Roman" w:hAnsi="Times New Roman" w:cs="Times New Roman"/>
          <w:sz w:val="28"/>
          <w:szCs w:val="28"/>
        </w:rPr>
        <w:t xml:space="preserve"> </w:t>
      </w:r>
      <w:r w:rsidR="00EC333E" w:rsidRPr="00A5754E">
        <w:rPr>
          <w:rFonts w:ascii="Times New Roman" w:hAnsi="Times New Roman" w:cs="Times New Roman"/>
          <w:sz w:val="28"/>
          <w:szCs w:val="28"/>
        </w:rPr>
        <w:t xml:space="preserve">муниципального района </w:t>
      </w:r>
      <w:proofErr w:type="spellStart"/>
      <w:r w:rsidR="00EC333E" w:rsidRPr="00A5754E">
        <w:rPr>
          <w:rFonts w:ascii="Times New Roman" w:hAnsi="Times New Roman" w:cs="Times New Roman"/>
          <w:sz w:val="28"/>
          <w:szCs w:val="28"/>
        </w:rPr>
        <w:t>Хайбуллинский</w:t>
      </w:r>
      <w:proofErr w:type="spellEnd"/>
      <w:r w:rsidR="00EC333E"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w:t>
      </w:r>
      <w:proofErr w:type="gramEnd"/>
      <w:r w:rsidRPr="00A5754E">
        <w:rPr>
          <w:rFonts w:ascii="Times New Roman" w:hAnsi="Times New Roman" w:cs="Times New Roman"/>
          <w:sz w:val="28"/>
          <w:szCs w:val="28"/>
        </w:rPr>
        <w:t>)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Информация о перечисленной взыскателю сумме по исполнению требований исполнительного документа указывается в исполнительном </w:t>
      </w:r>
      <w:r w:rsidR="00275058">
        <w:rPr>
          <w:rFonts w:ascii="Times New Roman" w:hAnsi="Times New Roman" w:cs="Times New Roman"/>
          <w:sz w:val="28"/>
          <w:szCs w:val="28"/>
        </w:rPr>
        <w:t xml:space="preserve">документе и заверяется подписью </w:t>
      </w:r>
      <w:r w:rsidR="00AD639C">
        <w:rPr>
          <w:rFonts w:ascii="Times New Roman" w:hAnsi="Times New Roman" w:cs="Times New Roman"/>
          <w:sz w:val="28"/>
          <w:szCs w:val="28"/>
        </w:rPr>
        <w:t>главы</w:t>
      </w:r>
      <w:r w:rsidR="00275058">
        <w:rPr>
          <w:rFonts w:ascii="Times New Roman" w:hAnsi="Times New Roman" w:cs="Times New Roman"/>
          <w:sz w:val="28"/>
          <w:szCs w:val="28"/>
        </w:rPr>
        <w:t xml:space="preserve"> сельского поселения</w:t>
      </w:r>
      <w:r w:rsidR="00AD639C">
        <w:rPr>
          <w:rFonts w:ascii="Times New Roman" w:hAnsi="Times New Roman" w:cs="Times New Roman"/>
          <w:sz w:val="28"/>
          <w:szCs w:val="28"/>
        </w:rPr>
        <w:t xml:space="preserve"> </w:t>
      </w:r>
      <w:r w:rsidRPr="00A5754E">
        <w:rPr>
          <w:rFonts w:ascii="Times New Roman" w:hAnsi="Times New Roman" w:cs="Times New Roman"/>
          <w:sz w:val="28"/>
          <w:szCs w:val="28"/>
        </w:rPr>
        <w:t xml:space="preserve">и печатью </w:t>
      </w:r>
      <w:r w:rsidR="00275058">
        <w:rPr>
          <w:rFonts w:ascii="Times New Roman" w:hAnsi="Times New Roman" w:cs="Times New Roman"/>
          <w:sz w:val="28"/>
          <w:szCs w:val="28"/>
        </w:rPr>
        <w:lastRenderedPageBreak/>
        <w:t>сельского поселения</w:t>
      </w:r>
      <w:r w:rsidRPr="00A5754E">
        <w:rPr>
          <w:rFonts w:ascii="Times New Roman" w:hAnsi="Times New Roman" w:cs="Times New Roman"/>
          <w:sz w:val="28"/>
          <w:szCs w:val="28"/>
        </w:rPr>
        <w:t>. Копия платежного документа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A20EE4" w:rsidRPr="00A5754E" w:rsidRDefault="00A20EE4">
      <w:pPr>
        <w:pStyle w:val="ConsPlusNormal"/>
        <w:spacing w:before="220"/>
        <w:ind w:firstLine="540"/>
        <w:jc w:val="both"/>
        <w:rPr>
          <w:rFonts w:ascii="Times New Roman" w:hAnsi="Times New Roman" w:cs="Times New Roman"/>
          <w:sz w:val="28"/>
          <w:szCs w:val="28"/>
        </w:rPr>
      </w:pPr>
      <w:r w:rsidRPr="00F14DF5">
        <w:rPr>
          <w:rFonts w:ascii="Times New Roman" w:hAnsi="Times New Roman" w:cs="Times New Roman"/>
          <w:sz w:val="28"/>
          <w:szCs w:val="28"/>
        </w:rPr>
        <w:t>При перечислении</w:t>
      </w:r>
      <w:r w:rsidRPr="00A5754E">
        <w:rPr>
          <w:rFonts w:ascii="Times New Roman" w:hAnsi="Times New Roman" w:cs="Times New Roman"/>
          <w:sz w:val="28"/>
          <w:szCs w:val="28"/>
        </w:rPr>
        <w:t xml:space="preserve">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w:t>
      </w:r>
      <w:r w:rsidR="00F14DF5">
        <w:rPr>
          <w:rFonts w:ascii="Times New Roman" w:hAnsi="Times New Roman" w:cs="Times New Roman"/>
          <w:sz w:val="28"/>
          <w:szCs w:val="28"/>
        </w:rPr>
        <w:t>лю сумма и заверяется подпис</w:t>
      </w:r>
      <w:r w:rsidR="00275058">
        <w:rPr>
          <w:rFonts w:ascii="Times New Roman" w:hAnsi="Times New Roman" w:cs="Times New Roman"/>
          <w:sz w:val="28"/>
          <w:szCs w:val="28"/>
        </w:rPr>
        <w:t>ью</w:t>
      </w:r>
      <w:r w:rsidR="00F14DF5">
        <w:rPr>
          <w:rFonts w:ascii="Times New Roman" w:hAnsi="Times New Roman" w:cs="Times New Roman"/>
          <w:sz w:val="28"/>
          <w:szCs w:val="28"/>
        </w:rPr>
        <w:t xml:space="preserve"> главы </w:t>
      </w:r>
      <w:r w:rsidR="00275058">
        <w:rPr>
          <w:rFonts w:ascii="Times New Roman" w:hAnsi="Times New Roman" w:cs="Times New Roman"/>
          <w:sz w:val="28"/>
          <w:szCs w:val="28"/>
        </w:rPr>
        <w:t xml:space="preserve">сельского поселения </w:t>
      </w:r>
      <w:r w:rsidRPr="00A5754E">
        <w:rPr>
          <w:rFonts w:ascii="Times New Roman" w:hAnsi="Times New Roman" w:cs="Times New Roman"/>
          <w:sz w:val="28"/>
          <w:szCs w:val="28"/>
        </w:rPr>
        <w:t xml:space="preserve">и печатью </w:t>
      </w:r>
      <w:r w:rsidR="00275058">
        <w:rPr>
          <w:rFonts w:ascii="Times New Roman" w:hAnsi="Times New Roman" w:cs="Times New Roman"/>
          <w:sz w:val="28"/>
          <w:szCs w:val="28"/>
        </w:rPr>
        <w:t>сельского поселения</w:t>
      </w:r>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3" w:history="1">
        <w:r w:rsidRPr="00A5754E">
          <w:rPr>
            <w:rFonts w:ascii="Times New Roman" w:hAnsi="Times New Roman" w:cs="Times New Roman"/>
            <w:color w:val="0000FF"/>
            <w:sz w:val="28"/>
            <w:szCs w:val="28"/>
          </w:rPr>
          <w:t>(приложение N 6)</w:t>
        </w:r>
      </w:hyperlink>
      <w:r w:rsidRPr="00A5754E">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bookmarkStart w:id="5" w:name="P90"/>
      <w:bookmarkEnd w:id="5"/>
      <w:r w:rsidRPr="00A5754E">
        <w:rPr>
          <w:rFonts w:ascii="Times New Roman" w:hAnsi="Times New Roman" w:cs="Times New Roman"/>
          <w:sz w:val="28"/>
          <w:szCs w:val="28"/>
        </w:rPr>
        <w:t xml:space="preserve">16. </w:t>
      </w:r>
      <w:proofErr w:type="gramStart"/>
      <w:r w:rsidRPr="00A5754E">
        <w:rPr>
          <w:rFonts w:ascii="Times New Roman" w:hAnsi="Times New Roman" w:cs="Times New Roman"/>
          <w:sz w:val="28"/>
          <w:szCs w:val="28"/>
        </w:rPr>
        <w:t xml:space="preserve">При поступлении в </w:t>
      </w:r>
      <w:r w:rsidR="00B576A0">
        <w:rPr>
          <w:rFonts w:ascii="Times New Roman" w:hAnsi="Times New Roman" w:cs="Times New Roman"/>
          <w:sz w:val="28"/>
          <w:szCs w:val="28"/>
        </w:rPr>
        <w:t xml:space="preserve">Администрацию сельского поселения </w:t>
      </w:r>
      <w:r w:rsidR="00BD267D">
        <w:rPr>
          <w:rFonts w:ascii="Times New Roman" w:hAnsi="Times New Roman" w:cs="Times New Roman"/>
          <w:sz w:val="28"/>
          <w:szCs w:val="28"/>
        </w:rPr>
        <w:t>Федоровский</w:t>
      </w:r>
      <w:r w:rsidR="00B576A0">
        <w:rPr>
          <w:rFonts w:ascii="Times New Roman" w:hAnsi="Times New Roman" w:cs="Times New Roman"/>
          <w:sz w:val="28"/>
          <w:szCs w:val="28"/>
        </w:rPr>
        <w:t xml:space="preserve"> сельсовет</w:t>
      </w:r>
      <w:r w:rsidR="00F14DF5">
        <w:rPr>
          <w:rFonts w:ascii="Times New Roman" w:hAnsi="Times New Roman" w:cs="Times New Roman"/>
          <w:sz w:val="28"/>
          <w:szCs w:val="28"/>
        </w:rPr>
        <w:t xml:space="preserve"> </w:t>
      </w:r>
      <w:r w:rsidRPr="00A5754E">
        <w:rPr>
          <w:rFonts w:ascii="Times New Roman" w:hAnsi="Times New Roman" w:cs="Times New Roman"/>
          <w:sz w:val="28"/>
          <w:szCs w:val="28"/>
        </w:rPr>
        <w:t xml:space="preserve">от должника заверенных копий документов, подтверждающих исполнение (частичное исполнение) требований исполнительного документа, минуя счет </w:t>
      </w:r>
      <w:r w:rsidR="00B576A0">
        <w:rPr>
          <w:rFonts w:ascii="Times New Roman" w:hAnsi="Times New Roman" w:cs="Times New Roman"/>
          <w:sz w:val="28"/>
          <w:szCs w:val="28"/>
        </w:rPr>
        <w:t xml:space="preserve">Администрации сельского поселения </w:t>
      </w:r>
      <w:r w:rsidR="00BD267D">
        <w:rPr>
          <w:rFonts w:ascii="Times New Roman" w:hAnsi="Times New Roman" w:cs="Times New Roman"/>
          <w:sz w:val="28"/>
          <w:szCs w:val="28"/>
        </w:rPr>
        <w:t>Федоровский</w:t>
      </w:r>
      <w:r w:rsidR="00B576A0">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w:t>
      </w:r>
      <w:proofErr w:type="gramEnd"/>
      <w:r w:rsidRPr="00A5754E">
        <w:rPr>
          <w:rFonts w:ascii="Times New Roman" w:hAnsi="Times New Roman" w:cs="Times New Roman"/>
          <w:sz w:val="28"/>
          <w:szCs w:val="28"/>
        </w:rPr>
        <w:t xml:space="preserve">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proofErr w:type="spellStart"/>
      <w:r w:rsidR="00F14DF5">
        <w:rPr>
          <w:rFonts w:ascii="Times New Roman" w:hAnsi="Times New Roman" w:cs="Times New Roman"/>
          <w:sz w:val="28"/>
          <w:szCs w:val="28"/>
        </w:rPr>
        <w:t>Финуправления</w:t>
      </w:r>
      <w:proofErr w:type="spellEnd"/>
      <w:r w:rsidRPr="00A5754E">
        <w:rPr>
          <w:rFonts w:ascii="Times New Roman" w:hAnsi="Times New Roman" w:cs="Times New Roman"/>
          <w:sz w:val="28"/>
          <w:szCs w:val="28"/>
        </w:rPr>
        <w:t>, подшиваются в дело.</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При исполнении требований исполнительного документа в полном объеме, минуя счет </w:t>
      </w:r>
      <w:r w:rsidR="00B576A0">
        <w:rPr>
          <w:rFonts w:ascii="Times New Roman" w:hAnsi="Times New Roman" w:cs="Times New Roman"/>
          <w:sz w:val="28"/>
          <w:szCs w:val="28"/>
        </w:rPr>
        <w:t xml:space="preserve">Администрации сельского поселения </w:t>
      </w:r>
      <w:r w:rsidR="00BD267D">
        <w:rPr>
          <w:rFonts w:ascii="Times New Roman" w:hAnsi="Times New Roman" w:cs="Times New Roman"/>
          <w:sz w:val="28"/>
          <w:szCs w:val="28"/>
        </w:rPr>
        <w:t>Федоровский</w:t>
      </w:r>
      <w:r w:rsidR="00B576A0">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в Журнале учета и регистрации исполнительных документов, кроме перечисленных в </w:t>
      </w:r>
      <w:hyperlink w:anchor="P90" w:history="1">
        <w:r w:rsidRPr="00A5754E">
          <w:rPr>
            <w:rFonts w:ascii="Times New Roman" w:hAnsi="Times New Roman" w:cs="Times New Roman"/>
            <w:color w:val="0000FF"/>
            <w:sz w:val="28"/>
            <w:szCs w:val="28"/>
          </w:rPr>
          <w:t>абзаце первом настоящего пункта</w:t>
        </w:r>
      </w:hyperlink>
      <w:r w:rsidRPr="00A5754E">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w:t>
      </w:r>
      <w:proofErr w:type="gramEnd"/>
      <w:r w:rsidRPr="00A5754E">
        <w:rPr>
          <w:rFonts w:ascii="Times New Roman" w:hAnsi="Times New Roman" w:cs="Times New Roman"/>
          <w:sz w:val="28"/>
          <w:szCs w:val="28"/>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w:t>
      </w:r>
      <w:r w:rsidRPr="00A5754E">
        <w:rPr>
          <w:rFonts w:ascii="Times New Roman" w:hAnsi="Times New Roman" w:cs="Times New Roman"/>
          <w:sz w:val="28"/>
          <w:szCs w:val="28"/>
        </w:rPr>
        <w:lastRenderedPageBreak/>
        <w:t>документов, подтверждающих исполнение решения суда.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сопроводительного письма, направляемого в суд, также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bookmarkStart w:id="6" w:name="P93"/>
      <w:bookmarkEnd w:id="6"/>
      <w:r w:rsidRPr="00A5754E">
        <w:rPr>
          <w:rFonts w:ascii="Times New Roman" w:hAnsi="Times New Roman" w:cs="Times New Roman"/>
          <w:sz w:val="28"/>
          <w:szCs w:val="28"/>
        </w:rPr>
        <w:t xml:space="preserve">17. </w:t>
      </w:r>
      <w:proofErr w:type="gramStart"/>
      <w:r w:rsidRPr="00A5754E">
        <w:rPr>
          <w:rFonts w:ascii="Times New Roman" w:hAnsi="Times New Roman" w:cs="Times New Roman"/>
          <w:sz w:val="28"/>
          <w:szCs w:val="28"/>
        </w:rPr>
        <w:t xml:space="preserve">При поступлении в </w:t>
      </w:r>
      <w:r w:rsidR="0003750C">
        <w:rPr>
          <w:rFonts w:ascii="Times New Roman" w:hAnsi="Times New Roman" w:cs="Times New Roman"/>
          <w:sz w:val="28"/>
          <w:szCs w:val="28"/>
        </w:rPr>
        <w:t xml:space="preserve">Администрацию сельского поселения </w:t>
      </w:r>
      <w:r w:rsidR="00BD267D">
        <w:rPr>
          <w:rFonts w:ascii="Times New Roman" w:hAnsi="Times New Roman" w:cs="Times New Roman"/>
          <w:sz w:val="28"/>
          <w:szCs w:val="28"/>
        </w:rPr>
        <w:t>Федоровский</w:t>
      </w:r>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В случае поступления в </w:t>
      </w:r>
      <w:r w:rsidR="0003750C">
        <w:rPr>
          <w:rFonts w:ascii="Times New Roman" w:hAnsi="Times New Roman" w:cs="Times New Roman"/>
          <w:sz w:val="28"/>
          <w:szCs w:val="28"/>
        </w:rPr>
        <w:t xml:space="preserve">Администрацию сельского поселения </w:t>
      </w:r>
      <w:r w:rsidR="00BD267D">
        <w:rPr>
          <w:rFonts w:ascii="Times New Roman" w:hAnsi="Times New Roman" w:cs="Times New Roman"/>
          <w:sz w:val="28"/>
          <w:szCs w:val="28"/>
        </w:rPr>
        <w:t>Федоровский</w:t>
      </w:r>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03750C">
        <w:rPr>
          <w:rFonts w:ascii="Times New Roman" w:hAnsi="Times New Roman" w:cs="Times New Roman"/>
          <w:sz w:val="28"/>
          <w:szCs w:val="28"/>
        </w:rPr>
        <w:t xml:space="preserve">Администрацию сельского поселения </w:t>
      </w:r>
      <w:r w:rsidR="00BD267D">
        <w:rPr>
          <w:rFonts w:ascii="Times New Roman" w:hAnsi="Times New Roman" w:cs="Times New Roman"/>
          <w:sz w:val="28"/>
          <w:szCs w:val="28"/>
        </w:rPr>
        <w:t>Федоровский</w:t>
      </w:r>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должнику направляется (вручается) Уведомление о поступлении</w:t>
      </w:r>
      <w:proofErr w:type="gramEnd"/>
      <w:r w:rsidRPr="00A5754E">
        <w:rPr>
          <w:rFonts w:ascii="Times New Roman" w:hAnsi="Times New Roman" w:cs="Times New Roman"/>
          <w:sz w:val="28"/>
          <w:szCs w:val="28"/>
        </w:rPr>
        <w:t xml:space="preserve"> судебного акта, предусматривающего возобновление исполнения исполнительного документа </w:t>
      </w:r>
      <w:hyperlink w:anchor="P842" w:history="1">
        <w:r w:rsidRPr="00A5754E">
          <w:rPr>
            <w:rFonts w:ascii="Times New Roman" w:hAnsi="Times New Roman" w:cs="Times New Roman"/>
            <w:color w:val="0000FF"/>
            <w:sz w:val="28"/>
            <w:szCs w:val="28"/>
          </w:rPr>
          <w:t>(приложение N 7)</w:t>
        </w:r>
      </w:hyperlink>
      <w:r w:rsidRPr="00A5754E">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В случае поступления в </w:t>
      </w:r>
      <w:r w:rsidR="0003750C">
        <w:rPr>
          <w:rFonts w:ascii="Times New Roman" w:hAnsi="Times New Roman" w:cs="Times New Roman"/>
          <w:sz w:val="28"/>
          <w:szCs w:val="28"/>
        </w:rPr>
        <w:t xml:space="preserve">Администрацию сельского поселения </w:t>
      </w:r>
      <w:r w:rsidR="00BD267D">
        <w:rPr>
          <w:rFonts w:ascii="Times New Roman" w:hAnsi="Times New Roman" w:cs="Times New Roman"/>
          <w:sz w:val="28"/>
          <w:szCs w:val="28"/>
        </w:rPr>
        <w:t>Федоровский</w:t>
      </w:r>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03750C">
        <w:rPr>
          <w:rFonts w:ascii="Times New Roman" w:hAnsi="Times New Roman" w:cs="Times New Roman"/>
          <w:sz w:val="28"/>
          <w:szCs w:val="28"/>
        </w:rPr>
        <w:t xml:space="preserve">Администрацию сельского поселения </w:t>
      </w:r>
      <w:r w:rsidR="00BD267D">
        <w:rPr>
          <w:rFonts w:ascii="Times New Roman" w:hAnsi="Times New Roman" w:cs="Times New Roman"/>
          <w:sz w:val="28"/>
          <w:szCs w:val="28"/>
        </w:rPr>
        <w:t>Федоровский</w:t>
      </w:r>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направляются взыскателю с Уведомлением о возвращении документов, приложенных к исполнительному документу.</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03750C">
        <w:rPr>
          <w:rFonts w:ascii="Times New Roman" w:hAnsi="Times New Roman" w:cs="Times New Roman"/>
          <w:sz w:val="28"/>
          <w:szCs w:val="28"/>
        </w:rPr>
        <w:t xml:space="preserve">Администрацию сельского поселения </w:t>
      </w:r>
      <w:r w:rsidR="00BD267D">
        <w:rPr>
          <w:rFonts w:ascii="Times New Roman" w:hAnsi="Times New Roman" w:cs="Times New Roman"/>
          <w:sz w:val="28"/>
          <w:szCs w:val="28"/>
        </w:rPr>
        <w:t>Федоровский</w:t>
      </w:r>
      <w:r w:rsidR="0003750C">
        <w:rPr>
          <w:rFonts w:ascii="Times New Roman" w:hAnsi="Times New Roman" w:cs="Times New Roman"/>
          <w:sz w:val="28"/>
          <w:szCs w:val="28"/>
        </w:rPr>
        <w:t xml:space="preserve"> </w:t>
      </w:r>
      <w:r w:rsidR="0003750C">
        <w:rPr>
          <w:rFonts w:ascii="Times New Roman" w:hAnsi="Times New Roman" w:cs="Times New Roman"/>
          <w:sz w:val="28"/>
          <w:szCs w:val="28"/>
        </w:rPr>
        <w:lastRenderedPageBreak/>
        <w:t>сельсовет</w:t>
      </w:r>
      <w:r w:rsidR="00F14DF5">
        <w:rPr>
          <w:rFonts w:ascii="Times New Roman" w:hAnsi="Times New Roman" w:cs="Times New Roman"/>
          <w:sz w:val="28"/>
          <w:szCs w:val="28"/>
        </w:rPr>
        <w:t xml:space="preserve"> </w:t>
      </w:r>
      <w:r w:rsidRPr="00A5754E">
        <w:rPr>
          <w:rFonts w:ascii="Times New Roman" w:hAnsi="Times New Roman" w:cs="Times New Roman"/>
          <w:sz w:val="28"/>
          <w:szCs w:val="28"/>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bookmarkStart w:id="7" w:name="P99"/>
      <w:bookmarkEnd w:id="7"/>
      <w:r w:rsidRPr="00A5754E">
        <w:rPr>
          <w:rFonts w:ascii="Times New Roman" w:hAnsi="Times New Roman" w:cs="Times New Roman"/>
          <w:sz w:val="28"/>
          <w:szCs w:val="28"/>
        </w:rPr>
        <w:t xml:space="preserve">18. </w:t>
      </w:r>
      <w:r w:rsidR="0003750C">
        <w:rPr>
          <w:rFonts w:ascii="Times New Roman" w:hAnsi="Times New Roman" w:cs="Times New Roman"/>
          <w:sz w:val="28"/>
          <w:szCs w:val="28"/>
        </w:rPr>
        <w:t xml:space="preserve">Администрация сельского поселения </w:t>
      </w:r>
      <w:r w:rsidR="00BD267D">
        <w:rPr>
          <w:rFonts w:ascii="Times New Roman" w:hAnsi="Times New Roman" w:cs="Times New Roman"/>
          <w:sz w:val="28"/>
          <w:szCs w:val="28"/>
        </w:rPr>
        <w:t>Федоровский</w:t>
      </w:r>
      <w:r w:rsidR="0003750C">
        <w:rPr>
          <w:rFonts w:ascii="Times New Roman" w:hAnsi="Times New Roman" w:cs="Times New Roman"/>
          <w:sz w:val="28"/>
          <w:szCs w:val="28"/>
        </w:rPr>
        <w:t xml:space="preserve"> сельсовет</w:t>
      </w:r>
      <w:r w:rsidR="0003750C" w:rsidRPr="00A5754E">
        <w:rPr>
          <w:rFonts w:ascii="Times New Roman" w:hAnsi="Times New Roman" w:cs="Times New Roman"/>
          <w:sz w:val="28"/>
          <w:szCs w:val="28"/>
        </w:rPr>
        <w:t xml:space="preserve"> </w:t>
      </w:r>
      <w:r w:rsidR="0003750C">
        <w:rPr>
          <w:rFonts w:ascii="Times New Roman" w:hAnsi="Times New Roman" w:cs="Times New Roman"/>
          <w:sz w:val="28"/>
          <w:szCs w:val="28"/>
        </w:rPr>
        <w:t>вправе подать</w:t>
      </w:r>
      <w:r w:rsidRPr="00A5754E">
        <w:rPr>
          <w:rFonts w:ascii="Times New Roman" w:hAnsi="Times New Roman" w:cs="Times New Roman"/>
          <w:sz w:val="28"/>
          <w:szCs w:val="28"/>
        </w:rPr>
        <w:t xml:space="preserve"> в </w:t>
      </w:r>
      <w:proofErr w:type="spellStart"/>
      <w:r w:rsidR="00F14DF5">
        <w:rPr>
          <w:rFonts w:ascii="Times New Roman" w:hAnsi="Times New Roman" w:cs="Times New Roman"/>
          <w:sz w:val="28"/>
          <w:szCs w:val="28"/>
        </w:rPr>
        <w:t>Финуправление</w:t>
      </w:r>
      <w:proofErr w:type="spellEnd"/>
      <w:r w:rsidR="0003750C">
        <w:rPr>
          <w:rFonts w:ascii="Times New Roman" w:hAnsi="Times New Roman" w:cs="Times New Roman"/>
          <w:sz w:val="28"/>
          <w:szCs w:val="28"/>
        </w:rPr>
        <w:t xml:space="preserve"> запрос</w:t>
      </w:r>
      <w:r w:rsidRPr="00A5754E">
        <w:rPr>
          <w:rFonts w:ascii="Times New Roman" w:hAnsi="Times New Roman" w:cs="Times New Roman"/>
          <w:sz w:val="28"/>
          <w:szCs w:val="28"/>
        </w:rPr>
        <w:t xml:space="preserve"> о выделении ему дополнительных лимитов бюджетных обязательств (бюджетных ассигнований) и (или) предельных о</w:t>
      </w:r>
      <w:r w:rsidR="0003750C">
        <w:rPr>
          <w:rFonts w:ascii="Times New Roman" w:hAnsi="Times New Roman" w:cs="Times New Roman"/>
          <w:sz w:val="28"/>
          <w:szCs w:val="28"/>
        </w:rPr>
        <w:t xml:space="preserve">бъемов финансирования расходов, </w:t>
      </w:r>
      <w:r w:rsidRPr="00A5754E">
        <w:rPr>
          <w:rFonts w:ascii="Times New Roman" w:hAnsi="Times New Roman" w:cs="Times New Roman"/>
          <w:sz w:val="28"/>
          <w:szCs w:val="28"/>
        </w:rPr>
        <w:t>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w:t>
      </w:r>
      <w:r w:rsidR="0003750C">
        <w:rPr>
          <w:rFonts w:ascii="Times New Roman" w:hAnsi="Times New Roman" w:cs="Times New Roman"/>
          <w:sz w:val="28"/>
          <w:szCs w:val="28"/>
        </w:rPr>
        <w:t>. В</w:t>
      </w:r>
      <w:r w:rsidRPr="00A5754E">
        <w:rPr>
          <w:rFonts w:ascii="Times New Roman" w:hAnsi="Times New Roman" w:cs="Times New Roman"/>
          <w:sz w:val="28"/>
          <w:szCs w:val="28"/>
        </w:rPr>
        <w:t xml:space="preserve"> Журнале учета и регистрации исполнительных документов указываются номер и дата зав</w:t>
      </w:r>
      <w:r w:rsidR="0003750C">
        <w:rPr>
          <w:rFonts w:ascii="Times New Roman" w:hAnsi="Times New Roman" w:cs="Times New Roman"/>
          <w:sz w:val="28"/>
          <w:szCs w:val="28"/>
        </w:rPr>
        <w:t>еренной копии запроса</w:t>
      </w:r>
      <w:r w:rsidRPr="00A5754E">
        <w:rPr>
          <w:rFonts w:ascii="Times New Roman" w:hAnsi="Times New Roman" w:cs="Times New Roman"/>
          <w:sz w:val="28"/>
          <w:szCs w:val="28"/>
        </w:rPr>
        <w:t>, которая подшивается ее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19. </w:t>
      </w:r>
      <w:proofErr w:type="gramStart"/>
      <w:r w:rsidRPr="00A5754E">
        <w:rPr>
          <w:rFonts w:ascii="Times New Roman" w:hAnsi="Times New Roman" w:cs="Times New Roman"/>
          <w:sz w:val="28"/>
          <w:szCs w:val="28"/>
        </w:rPr>
        <w:t xml:space="preserve">При осуществлении </w:t>
      </w:r>
      <w:r w:rsidR="0003750C">
        <w:rPr>
          <w:rFonts w:ascii="Times New Roman" w:hAnsi="Times New Roman" w:cs="Times New Roman"/>
          <w:sz w:val="28"/>
          <w:szCs w:val="28"/>
        </w:rPr>
        <w:t xml:space="preserve">Администрацией сельского поселения </w:t>
      </w:r>
      <w:r w:rsidR="00BD267D">
        <w:rPr>
          <w:rFonts w:ascii="Times New Roman" w:hAnsi="Times New Roman" w:cs="Times New Roman"/>
          <w:sz w:val="28"/>
          <w:szCs w:val="28"/>
        </w:rPr>
        <w:t>Федоровский</w:t>
      </w:r>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в случаях, определенных </w:t>
      </w:r>
      <w:hyperlink r:id="rId18" w:history="1">
        <w:r w:rsidRPr="00A5754E">
          <w:rPr>
            <w:rFonts w:ascii="Times New Roman" w:hAnsi="Times New Roman" w:cs="Times New Roman"/>
            <w:color w:val="0000FF"/>
            <w:sz w:val="28"/>
            <w:szCs w:val="28"/>
          </w:rPr>
          <w:t>главой 24.1</w:t>
        </w:r>
      </w:hyperlink>
      <w:r w:rsidRPr="00A5754E">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03750C">
        <w:rPr>
          <w:rFonts w:ascii="Times New Roman" w:hAnsi="Times New Roman" w:cs="Times New Roman"/>
          <w:sz w:val="28"/>
          <w:szCs w:val="28"/>
        </w:rPr>
        <w:t>Управлении УФК</w:t>
      </w:r>
      <w:r w:rsidRPr="00A5754E">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w:t>
      </w:r>
      <w:proofErr w:type="gramEnd"/>
      <w:r w:rsidRPr="00A5754E">
        <w:rPr>
          <w:rFonts w:ascii="Times New Roman" w:hAnsi="Times New Roman" w:cs="Times New Roman"/>
          <w:sz w:val="28"/>
          <w:szCs w:val="28"/>
        </w:rPr>
        <w:t xml:space="preserve"> расходованию сре</w:t>
      </w:r>
      <w:proofErr w:type="gramStart"/>
      <w:r w:rsidRPr="00A5754E">
        <w:rPr>
          <w:rFonts w:ascii="Times New Roman" w:hAnsi="Times New Roman" w:cs="Times New Roman"/>
          <w:sz w:val="28"/>
          <w:szCs w:val="28"/>
        </w:rPr>
        <w:t>дств в св</w:t>
      </w:r>
      <w:proofErr w:type="gramEnd"/>
      <w:r w:rsidRPr="00A5754E">
        <w:rPr>
          <w:rFonts w:ascii="Times New Roman" w:hAnsi="Times New Roman" w:cs="Times New Roman"/>
          <w:sz w:val="28"/>
          <w:szCs w:val="28"/>
        </w:rPr>
        <w:t xml:space="preserve">язи с неисполнением требований исполнительного документа </w:t>
      </w:r>
      <w:hyperlink w:anchor="P911" w:history="1">
        <w:r w:rsidRPr="00A5754E">
          <w:rPr>
            <w:rFonts w:ascii="Times New Roman" w:hAnsi="Times New Roman" w:cs="Times New Roman"/>
            <w:color w:val="0000FF"/>
            <w:sz w:val="28"/>
            <w:szCs w:val="28"/>
          </w:rPr>
          <w:t>(приложение N 8)</w:t>
        </w:r>
      </w:hyperlink>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proofErr w:type="spellStart"/>
      <w:r w:rsidR="00F14DF5">
        <w:rPr>
          <w:rFonts w:ascii="Times New Roman" w:hAnsi="Times New Roman" w:cs="Times New Roman"/>
          <w:sz w:val="28"/>
          <w:szCs w:val="28"/>
        </w:rPr>
        <w:t>Финуправлении</w:t>
      </w:r>
      <w:proofErr w:type="spellEnd"/>
      <w:r w:rsidRPr="00A5754E">
        <w:rPr>
          <w:rFonts w:ascii="Times New Roman" w:hAnsi="Times New Roman" w:cs="Times New Roman"/>
          <w:sz w:val="28"/>
          <w:szCs w:val="28"/>
        </w:rPr>
        <w:t>, подшивается в дело.</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При поступлении в</w:t>
      </w:r>
      <w:r w:rsidR="00476209">
        <w:rPr>
          <w:rFonts w:ascii="Times New Roman" w:hAnsi="Times New Roman" w:cs="Times New Roman"/>
          <w:sz w:val="28"/>
          <w:szCs w:val="28"/>
        </w:rPr>
        <w:t xml:space="preserve"> Администрацию сельского поселения </w:t>
      </w:r>
      <w:r w:rsidR="00BD267D">
        <w:rPr>
          <w:rFonts w:ascii="Times New Roman" w:hAnsi="Times New Roman" w:cs="Times New Roman"/>
          <w:sz w:val="28"/>
          <w:szCs w:val="28"/>
        </w:rPr>
        <w:t>Федоровский</w:t>
      </w:r>
      <w:r w:rsidR="0047620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w:t>
      </w:r>
      <w:proofErr w:type="gramEnd"/>
      <w:r w:rsidRPr="00A5754E">
        <w:rPr>
          <w:rFonts w:ascii="Times New Roman" w:hAnsi="Times New Roman" w:cs="Times New Roman"/>
          <w:sz w:val="28"/>
          <w:szCs w:val="28"/>
        </w:rPr>
        <w:t xml:space="preserve"> о возобновлении операций по расходованию средств, с указанием даты получения), должнику передается Уведомление о возобновлении операций на его лицевых счетах </w:t>
      </w:r>
      <w:hyperlink w:anchor="P965" w:history="1">
        <w:r w:rsidRPr="00A5754E">
          <w:rPr>
            <w:rFonts w:ascii="Times New Roman" w:hAnsi="Times New Roman" w:cs="Times New Roman"/>
            <w:color w:val="0000FF"/>
            <w:sz w:val="28"/>
            <w:szCs w:val="28"/>
          </w:rPr>
          <w:t>(приложение N 9)</w:t>
        </w:r>
      </w:hyperlink>
      <w:r w:rsidRPr="00A5754E">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20. </w:t>
      </w:r>
      <w:proofErr w:type="gramStart"/>
      <w:r w:rsidRPr="00A5754E">
        <w:rPr>
          <w:rFonts w:ascii="Times New Roman" w:hAnsi="Times New Roman" w:cs="Times New Roman"/>
          <w:sz w:val="28"/>
          <w:szCs w:val="28"/>
        </w:rPr>
        <w:t xml:space="preserve">В случае, когда должник в соответствии с </w:t>
      </w:r>
      <w:hyperlink r:id="rId19" w:history="1">
        <w:r w:rsidRPr="00A5754E">
          <w:rPr>
            <w:rFonts w:ascii="Times New Roman" w:hAnsi="Times New Roman" w:cs="Times New Roman"/>
            <w:color w:val="0000FF"/>
            <w:sz w:val="28"/>
            <w:szCs w:val="28"/>
          </w:rPr>
          <w:t>абзацем третьим пункта 7 статьи 242.4</w:t>
        </w:r>
      </w:hyperlink>
      <w:r w:rsidRPr="00A5754E">
        <w:rPr>
          <w:rFonts w:ascii="Times New Roman" w:hAnsi="Times New Roman" w:cs="Times New Roman"/>
          <w:sz w:val="28"/>
          <w:szCs w:val="28"/>
        </w:rPr>
        <w:t xml:space="preserve"> Кодекса не исполнил требования, содержащиеся в </w:t>
      </w:r>
      <w:r w:rsidRPr="00A5754E">
        <w:rPr>
          <w:rFonts w:ascii="Times New Roman" w:hAnsi="Times New Roman" w:cs="Times New Roman"/>
          <w:sz w:val="28"/>
          <w:szCs w:val="28"/>
        </w:rPr>
        <w:lastRenderedPageBreak/>
        <w:t xml:space="preserve">исполнительном документе, взыскателю в течение 10 дней с даты истечения трехмесячного срока со дня поступления в </w:t>
      </w:r>
      <w:r w:rsidR="00476209">
        <w:rPr>
          <w:rFonts w:ascii="Times New Roman" w:hAnsi="Times New Roman" w:cs="Times New Roman"/>
          <w:sz w:val="28"/>
          <w:szCs w:val="28"/>
        </w:rPr>
        <w:t xml:space="preserve">Администрацию сельского поселения </w:t>
      </w:r>
      <w:r w:rsidR="00BD267D">
        <w:rPr>
          <w:rFonts w:ascii="Times New Roman" w:hAnsi="Times New Roman" w:cs="Times New Roman"/>
          <w:sz w:val="28"/>
          <w:szCs w:val="28"/>
        </w:rPr>
        <w:t>Федоровский</w:t>
      </w:r>
      <w:r w:rsidR="0047620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1024" w:history="1">
        <w:r w:rsidRPr="00A5754E">
          <w:rPr>
            <w:rFonts w:ascii="Times New Roman" w:hAnsi="Times New Roman" w:cs="Times New Roman"/>
            <w:color w:val="0000FF"/>
            <w:sz w:val="28"/>
            <w:szCs w:val="28"/>
          </w:rPr>
          <w:t>(приложение N 10)</w:t>
        </w:r>
      </w:hyperlink>
      <w:r w:rsidRPr="00A5754E">
        <w:rPr>
          <w:rFonts w:ascii="Times New Roman" w:hAnsi="Times New Roman" w:cs="Times New Roman"/>
          <w:sz w:val="28"/>
          <w:szCs w:val="28"/>
        </w:rPr>
        <w:t>. Одновременно в Журнале учета и</w:t>
      </w:r>
      <w:proofErr w:type="gramEnd"/>
      <w:r w:rsidRPr="00A5754E">
        <w:rPr>
          <w:rFonts w:ascii="Times New Roman" w:hAnsi="Times New Roman" w:cs="Times New Roman"/>
          <w:sz w:val="28"/>
          <w:szCs w:val="28"/>
        </w:rPr>
        <w:t xml:space="preserve">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w:t>
      </w:r>
      <w:r w:rsidR="00476209">
        <w:rPr>
          <w:rFonts w:ascii="Times New Roman" w:hAnsi="Times New Roman" w:cs="Times New Roman"/>
          <w:sz w:val="28"/>
          <w:szCs w:val="28"/>
        </w:rPr>
        <w:t xml:space="preserve">Администрацию сельского поселения </w:t>
      </w:r>
      <w:r w:rsidR="00BD267D">
        <w:rPr>
          <w:rFonts w:ascii="Times New Roman" w:hAnsi="Times New Roman" w:cs="Times New Roman"/>
          <w:sz w:val="28"/>
          <w:szCs w:val="28"/>
        </w:rPr>
        <w:t>Федоровский</w:t>
      </w:r>
      <w:r w:rsidR="00476209">
        <w:rPr>
          <w:rFonts w:ascii="Times New Roman" w:hAnsi="Times New Roman" w:cs="Times New Roman"/>
          <w:sz w:val="28"/>
          <w:szCs w:val="28"/>
        </w:rPr>
        <w:t xml:space="preserve"> сельсовет</w:t>
      </w:r>
      <w:r w:rsidR="00185E8E">
        <w:rPr>
          <w:rFonts w:ascii="Times New Roman" w:hAnsi="Times New Roman" w:cs="Times New Roman"/>
          <w:sz w:val="28"/>
          <w:szCs w:val="28"/>
        </w:rPr>
        <w:t xml:space="preserve"> </w:t>
      </w:r>
      <w:r w:rsidRPr="00A5754E">
        <w:rPr>
          <w:rFonts w:ascii="Times New Roman" w:hAnsi="Times New Roman" w:cs="Times New Roman"/>
          <w:sz w:val="28"/>
          <w:szCs w:val="28"/>
        </w:rPr>
        <w:t xml:space="preserve">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A5754E">
        <w:rPr>
          <w:rFonts w:ascii="Times New Roman" w:hAnsi="Times New Roman" w:cs="Times New Roman"/>
          <w:sz w:val="28"/>
          <w:szCs w:val="28"/>
        </w:rPr>
        <w:t>документа</w:t>
      </w:r>
      <w:proofErr w:type="gramEnd"/>
      <w:r w:rsidRPr="00A5754E">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w:t>
      </w:r>
      <w:r w:rsidR="00476209">
        <w:rPr>
          <w:rFonts w:ascii="Times New Roman" w:hAnsi="Times New Roman" w:cs="Times New Roman"/>
          <w:sz w:val="28"/>
          <w:szCs w:val="28"/>
        </w:rPr>
        <w:t>подписью</w:t>
      </w:r>
      <w:r w:rsidRPr="00662455">
        <w:rPr>
          <w:rFonts w:ascii="Times New Roman" w:hAnsi="Times New Roman" w:cs="Times New Roman"/>
          <w:sz w:val="28"/>
          <w:szCs w:val="28"/>
        </w:rPr>
        <w:t xml:space="preserve"> </w:t>
      </w:r>
      <w:r w:rsidR="00662455">
        <w:rPr>
          <w:rFonts w:ascii="Times New Roman" w:hAnsi="Times New Roman" w:cs="Times New Roman"/>
          <w:sz w:val="28"/>
          <w:szCs w:val="28"/>
        </w:rPr>
        <w:t xml:space="preserve">главы </w:t>
      </w:r>
      <w:r w:rsidR="00476209">
        <w:rPr>
          <w:rFonts w:ascii="Times New Roman" w:hAnsi="Times New Roman" w:cs="Times New Roman"/>
          <w:sz w:val="28"/>
          <w:szCs w:val="28"/>
        </w:rPr>
        <w:t xml:space="preserve">сельского поселения </w:t>
      </w:r>
      <w:r w:rsidR="00BD267D">
        <w:rPr>
          <w:rFonts w:ascii="Times New Roman" w:hAnsi="Times New Roman" w:cs="Times New Roman"/>
          <w:sz w:val="28"/>
          <w:szCs w:val="28"/>
        </w:rPr>
        <w:t>Федоровский</w:t>
      </w:r>
      <w:r w:rsidR="0047620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и печатью </w:t>
      </w:r>
      <w:r w:rsidR="00476209">
        <w:rPr>
          <w:rFonts w:ascii="Times New Roman" w:hAnsi="Times New Roman" w:cs="Times New Roman"/>
          <w:sz w:val="28"/>
          <w:szCs w:val="28"/>
        </w:rPr>
        <w:t>сельского поселения</w:t>
      </w:r>
      <w:r w:rsidRPr="00A5754E">
        <w:rPr>
          <w:rFonts w:ascii="Times New Roman" w:hAnsi="Times New Roman" w:cs="Times New Roman"/>
          <w:sz w:val="28"/>
          <w:szCs w:val="28"/>
        </w:rPr>
        <w:t xml:space="preserve"> с указанием о частичной оплате.</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A20EE4" w:rsidRPr="00A5754E" w:rsidRDefault="00A20EE4">
      <w:pPr>
        <w:pStyle w:val="ConsPlusNormal"/>
        <w:spacing w:before="220"/>
        <w:ind w:firstLine="540"/>
        <w:jc w:val="both"/>
        <w:rPr>
          <w:rFonts w:ascii="Times New Roman" w:hAnsi="Times New Roman" w:cs="Times New Roman"/>
          <w:sz w:val="28"/>
          <w:szCs w:val="28"/>
        </w:rPr>
      </w:pPr>
      <w:bookmarkStart w:id="8" w:name="P106"/>
      <w:bookmarkEnd w:id="8"/>
      <w:r w:rsidRPr="00A5754E">
        <w:rPr>
          <w:rFonts w:ascii="Times New Roman" w:hAnsi="Times New Roman" w:cs="Times New Roman"/>
          <w:sz w:val="28"/>
          <w:szCs w:val="28"/>
        </w:rPr>
        <w:t xml:space="preserve">22. </w:t>
      </w:r>
      <w:proofErr w:type="gramStart"/>
      <w:r w:rsidRPr="00A5754E">
        <w:rPr>
          <w:rFonts w:ascii="Times New Roman" w:hAnsi="Times New Roman" w:cs="Times New Roman"/>
          <w:sz w:val="28"/>
          <w:szCs w:val="28"/>
        </w:rPr>
        <w:t xml:space="preserve">В случае удовлетворения судом заявления взыскателя о взыскании средств в порядке субсидиарной ответственности с органа </w:t>
      </w:r>
      <w:r w:rsidR="00662455">
        <w:rPr>
          <w:rFonts w:ascii="Times New Roman" w:hAnsi="Times New Roman" w:cs="Times New Roman"/>
          <w:sz w:val="28"/>
          <w:szCs w:val="28"/>
        </w:rPr>
        <w:t xml:space="preserve">муниципальной </w:t>
      </w:r>
      <w:r w:rsidRPr="00A5754E">
        <w:rPr>
          <w:rFonts w:ascii="Times New Roman" w:hAnsi="Times New Roman" w:cs="Times New Roman"/>
          <w:sz w:val="28"/>
          <w:szCs w:val="28"/>
        </w:rPr>
        <w:t xml:space="preserve"> власти, осуществляющего полномочия главного распорядителя (распорядителя) средств бюджета</w:t>
      </w:r>
      <w:r w:rsidR="00324A89">
        <w:rPr>
          <w:rFonts w:ascii="Times New Roman" w:hAnsi="Times New Roman" w:cs="Times New Roman"/>
          <w:sz w:val="28"/>
          <w:szCs w:val="28"/>
        </w:rPr>
        <w:t xml:space="preserve"> сельского поселения </w:t>
      </w:r>
      <w:r w:rsidR="00BD267D">
        <w:rPr>
          <w:rFonts w:ascii="Times New Roman" w:hAnsi="Times New Roman" w:cs="Times New Roman"/>
          <w:sz w:val="28"/>
          <w:szCs w:val="28"/>
        </w:rPr>
        <w:t>Федоровский</w:t>
      </w:r>
      <w:r w:rsidR="00324A89">
        <w:rPr>
          <w:rFonts w:ascii="Times New Roman" w:hAnsi="Times New Roman" w:cs="Times New Roman"/>
          <w:sz w:val="28"/>
          <w:szCs w:val="28"/>
        </w:rPr>
        <w:t xml:space="preserve"> сельсовет </w:t>
      </w:r>
      <w:r w:rsidR="00662455" w:rsidRPr="00A5754E">
        <w:rPr>
          <w:rFonts w:ascii="Times New Roman" w:hAnsi="Times New Roman" w:cs="Times New Roman"/>
          <w:sz w:val="28"/>
          <w:szCs w:val="28"/>
        </w:rPr>
        <w:t xml:space="preserve">муниципального района </w:t>
      </w:r>
      <w:proofErr w:type="spellStart"/>
      <w:r w:rsidR="00662455" w:rsidRPr="00A5754E">
        <w:rPr>
          <w:rFonts w:ascii="Times New Roman" w:hAnsi="Times New Roman" w:cs="Times New Roman"/>
          <w:sz w:val="28"/>
          <w:szCs w:val="28"/>
        </w:rPr>
        <w:t>Хайбуллинский</w:t>
      </w:r>
      <w:proofErr w:type="spellEnd"/>
      <w:r w:rsidR="00662455"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учет и регистрация документов, связанных с исполнением исполнительных документов, представленных в </w:t>
      </w:r>
      <w:r w:rsidR="00324A89">
        <w:rPr>
          <w:rFonts w:ascii="Times New Roman" w:hAnsi="Times New Roman" w:cs="Times New Roman"/>
          <w:sz w:val="28"/>
          <w:szCs w:val="28"/>
        </w:rPr>
        <w:t xml:space="preserve">Администрацию сельского поселения </w:t>
      </w:r>
      <w:r w:rsidR="00BD267D">
        <w:rPr>
          <w:rFonts w:ascii="Times New Roman" w:hAnsi="Times New Roman" w:cs="Times New Roman"/>
          <w:sz w:val="28"/>
          <w:szCs w:val="28"/>
        </w:rPr>
        <w:t>Федоровский</w:t>
      </w:r>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осуществляются в соответствии с настоящим Порядком.</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jc w:val="center"/>
        <w:outlineLvl w:val="1"/>
        <w:rPr>
          <w:rFonts w:ascii="Times New Roman" w:hAnsi="Times New Roman" w:cs="Times New Roman"/>
          <w:sz w:val="28"/>
          <w:szCs w:val="28"/>
        </w:rPr>
      </w:pPr>
      <w:r w:rsidRPr="00A5754E">
        <w:rPr>
          <w:rFonts w:ascii="Times New Roman" w:hAnsi="Times New Roman" w:cs="Times New Roman"/>
          <w:sz w:val="28"/>
          <w:szCs w:val="28"/>
        </w:rPr>
        <w:t xml:space="preserve">III. ОСОБЕННОСТИ ВЕДЕНИЯ УЧЕТА И ХРАНЕНИЯ ДОКУМЕНТОВ </w:t>
      </w:r>
      <w:proofErr w:type="gramStart"/>
      <w:r w:rsidRPr="00A5754E">
        <w:rPr>
          <w:rFonts w:ascii="Times New Roman" w:hAnsi="Times New Roman" w:cs="Times New Roman"/>
          <w:sz w:val="28"/>
          <w:szCs w:val="28"/>
        </w:rPr>
        <w:t>ПО</w:t>
      </w:r>
      <w:proofErr w:type="gramEnd"/>
    </w:p>
    <w:p w:rsidR="00A20EE4" w:rsidRPr="00A5754E" w:rsidRDefault="00A20EE4">
      <w:pPr>
        <w:pStyle w:val="ConsPlusNormal"/>
        <w:jc w:val="center"/>
        <w:rPr>
          <w:rFonts w:ascii="Times New Roman" w:hAnsi="Times New Roman" w:cs="Times New Roman"/>
          <w:sz w:val="28"/>
          <w:szCs w:val="28"/>
        </w:rPr>
      </w:pPr>
      <w:r w:rsidRPr="00A5754E">
        <w:rPr>
          <w:rFonts w:ascii="Times New Roman" w:hAnsi="Times New Roman" w:cs="Times New Roman"/>
          <w:sz w:val="28"/>
          <w:szCs w:val="28"/>
        </w:rPr>
        <w:t>ИСПОЛНЕНИЮ ИСПОЛНИТЕЛЬНЫХ ДОКУМЕНТОВ, ПРЕДУСМАТРИВАЮЩИХ</w:t>
      </w:r>
      <w:r w:rsidR="00662455">
        <w:rPr>
          <w:rFonts w:ascii="Times New Roman" w:hAnsi="Times New Roman" w:cs="Times New Roman"/>
          <w:sz w:val="28"/>
          <w:szCs w:val="28"/>
        </w:rPr>
        <w:t xml:space="preserve"> </w:t>
      </w:r>
      <w:r w:rsidRPr="00A5754E">
        <w:rPr>
          <w:rFonts w:ascii="Times New Roman" w:hAnsi="Times New Roman" w:cs="Times New Roman"/>
          <w:sz w:val="28"/>
          <w:szCs w:val="28"/>
        </w:rPr>
        <w:t>ОБРАЩЕНИЕ ВЗЫСКАНИЯ НА СРЕДСТВА КАЗЕННЫХ УЧРЕЖДЕНИЙ, И</w:t>
      </w:r>
      <w:r w:rsidR="00662455">
        <w:rPr>
          <w:rFonts w:ascii="Times New Roman" w:hAnsi="Times New Roman" w:cs="Times New Roman"/>
          <w:sz w:val="28"/>
          <w:szCs w:val="28"/>
        </w:rPr>
        <w:t xml:space="preserve"> </w:t>
      </w:r>
      <w:r w:rsidRPr="00A5754E">
        <w:rPr>
          <w:rFonts w:ascii="Times New Roman" w:hAnsi="Times New Roman" w:cs="Times New Roman"/>
          <w:sz w:val="28"/>
          <w:szCs w:val="28"/>
        </w:rPr>
        <w:t>ДОКУМЕНТОВ, СВЯЗАННЫХ С ИХ ИСПОЛНЕНИЕМ, ВЫПЛАТЫ ПО</w:t>
      </w:r>
      <w:r w:rsidR="00662455">
        <w:rPr>
          <w:rFonts w:ascii="Times New Roman" w:hAnsi="Times New Roman" w:cs="Times New Roman"/>
          <w:sz w:val="28"/>
          <w:szCs w:val="28"/>
        </w:rPr>
        <w:t xml:space="preserve"> </w:t>
      </w:r>
      <w:r w:rsidRPr="00A5754E">
        <w:rPr>
          <w:rFonts w:ascii="Times New Roman" w:hAnsi="Times New Roman" w:cs="Times New Roman"/>
          <w:sz w:val="28"/>
          <w:szCs w:val="28"/>
        </w:rPr>
        <w:t>КОТОРЫМ ИМЕЮТ ПЕРИОДИЧЕСКИЙ ХАРАКТЕР</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5B2FA5">
        <w:rPr>
          <w:rFonts w:ascii="Times New Roman" w:hAnsi="Times New Roman" w:cs="Times New Roman"/>
          <w:sz w:val="28"/>
          <w:szCs w:val="28"/>
        </w:rPr>
        <w:t>24. Учет и</w:t>
      </w:r>
      <w:r w:rsidRPr="00A5754E">
        <w:rPr>
          <w:rFonts w:ascii="Times New Roman" w:hAnsi="Times New Roman" w:cs="Times New Roman"/>
          <w:sz w:val="28"/>
          <w:szCs w:val="28"/>
        </w:rPr>
        <w:t xml:space="preserve"> регистрация документов, связанных с исполнением </w:t>
      </w:r>
      <w:r w:rsidRPr="00A5754E">
        <w:rPr>
          <w:rFonts w:ascii="Times New Roman" w:hAnsi="Times New Roman" w:cs="Times New Roman"/>
          <w:sz w:val="28"/>
          <w:szCs w:val="28"/>
        </w:rPr>
        <w:lastRenderedPageBreak/>
        <w:t xml:space="preserve">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0" w:history="1">
        <w:r w:rsidRPr="00A5754E">
          <w:rPr>
            <w:rFonts w:ascii="Times New Roman" w:hAnsi="Times New Roman" w:cs="Times New Roman"/>
            <w:color w:val="0000FF"/>
            <w:sz w:val="28"/>
            <w:szCs w:val="28"/>
          </w:rPr>
          <w:t>(приложение N 1.1)</w:t>
        </w:r>
      </w:hyperlink>
      <w:r w:rsidRPr="00A5754E">
        <w:rPr>
          <w:rFonts w:ascii="Times New Roman" w:hAnsi="Times New Roman" w:cs="Times New Roman"/>
          <w:sz w:val="28"/>
          <w:szCs w:val="28"/>
        </w:rPr>
        <w:t xml:space="preserve"> в электронном виде. Положения </w:t>
      </w:r>
      <w:hyperlink w:anchor="P59" w:history="1">
        <w:r w:rsidRPr="00A5754E">
          <w:rPr>
            <w:rFonts w:ascii="Times New Roman" w:hAnsi="Times New Roman" w:cs="Times New Roman"/>
            <w:color w:val="0000FF"/>
            <w:sz w:val="28"/>
            <w:szCs w:val="28"/>
          </w:rPr>
          <w:t>главы II</w:t>
        </w:r>
      </w:hyperlink>
      <w:r w:rsidRPr="00A5754E">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117" w:history="1">
        <w:r w:rsidRPr="00A5754E">
          <w:rPr>
            <w:rFonts w:ascii="Times New Roman" w:hAnsi="Times New Roman" w:cs="Times New Roman"/>
            <w:color w:val="0000FF"/>
            <w:sz w:val="28"/>
            <w:szCs w:val="28"/>
          </w:rPr>
          <w:t>&lt;1&gt;</w:t>
        </w:r>
      </w:hyperlink>
      <w:r w:rsidRPr="00A5754E">
        <w:rPr>
          <w:rFonts w:ascii="Times New Roman" w:hAnsi="Times New Roman" w:cs="Times New Roman"/>
          <w:sz w:val="28"/>
          <w:szCs w:val="28"/>
        </w:rPr>
        <w:t>), если настоящей главой не установлено иное.</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bookmarkStart w:id="9" w:name="P117"/>
      <w:bookmarkEnd w:id="9"/>
      <w:r w:rsidRPr="00A5754E">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A20EE4" w:rsidRPr="00A5754E" w:rsidRDefault="00A20EE4">
      <w:pPr>
        <w:pStyle w:val="ConsPlusNormal"/>
        <w:ind w:firstLine="540"/>
        <w:jc w:val="both"/>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25. При представлении должником одновременно с указанными в </w:t>
      </w:r>
      <w:hyperlink w:anchor="P80" w:history="1">
        <w:r w:rsidRPr="00A5754E">
          <w:rPr>
            <w:rFonts w:ascii="Times New Roman" w:hAnsi="Times New Roman" w:cs="Times New Roman"/>
            <w:color w:val="0000FF"/>
            <w:sz w:val="28"/>
            <w:szCs w:val="28"/>
          </w:rPr>
          <w:t>пункте 12</w:t>
        </w:r>
      </w:hyperlink>
      <w:r w:rsidRPr="00A5754E">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26. </w:t>
      </w:r>
      <w:proofErr w:type="gramStart"/>
      <w:r w:rsidRPr="00A5754E">
        <w:rPr>
          <w:rFonts w:ascii="Times New Roman" w:hAnsi="Times New Roman" w:cs="Times New Roman"/>
          <w:sz w:val="28"/>
          <w:szCs w:val="28"/>
        </w:rPr>
        <w:t xml:space="preserve">При осуществлении, в случаях, определенных </w:t>
      </w:r>
      <w:hyperlink r:id="rId20" w:history="1">
        <w:r w:rsidRPr="00A5754E">
          <w:rPr>
            <w:rFonts w:ascii="Times New Roman" w:hAnsi="Times New Roman" w:cs="Times New Roman"/>
            <w:color w:val="0000FF"/>
            <w:sz w:val="28"/>
            <w:szCs w:val="28"/>
          </w:rPr>
          <w:t>главой 24.1</w:t>
        </w:r>
      </w:hyperlink>
      <w:r w:rsidRPr="00A5754E">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sidR="00324A89">
        <w:rPr>
          <w:rFonts w:ascii="Times New Roman" w:hAnsi="Times New Roman" w:cs="Times New Roman"/>
          <w:sz w:val="28"/>
          <w:szCs w:val="28"/>
        </w:rPr>
        <w:t>отделении НБ Республики Башкортостан</w:t>
      </w:r>
      <w:r w:rsidRPr="00A5754E">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w:t>
      </w:r>
      <w:proofErr w:type="gramEnd"/>
      <w:r w:rsidRPr="00A5754E">
        <w:rPr>
          <w:rFonts w:ascii="Times New Roman" w:hAnsi="Times New Roman" w:cs="Times New Roman"/>
          <w:sz w:val="28"/>
          <w:szCs w:val="28"/>
        </w:rPr>
        <w:t xml:space="preserve">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A5754E">
        <w:rPr>
          <w:rFonts w:ascii="Times New Roman" w:hAnsi="Times New Roman" w:cs="Times New Roman"/>
          <w:sz w:val="28"/>
          <w:szCs w:val="28"/>
        </w:rPr>
        <w:t>дств в св</w:t>
      </w:r>
      <w:proofErr w:type="gramEnd"/>
      <w:r w:rsidRPr="00A5754E">
        <w:rPr>
          <w:rFonts w:ascii="Times New Roman" w:hAnsi="Times New Roman" w:cs="Times New Roman"/>
          <w:sz w:val="28"/>
          <w:szCs w:val="28"/>
        </w:rPr>
        <w:t xml:space="preserve">язи с неисполнением требований исполнительного документа </w:t>
      </w:r>
      <w:hyperlink w:anchor="P911" w:history="1">
        <w:r w:rsidRPr="00A5754E">
          <w:rPr>
            <w:rFonts w:ascii="Times New Roman" w:hAnsi="Times New Roman" w:cs="Times New Roman"/>
            <w:color w:val="0000FF"/>
            <w:sz w:val="28"/>
            <w:szCs w:val="28"/>
          </w:rPr>
          <w:t>(приложение N 8)</w:t>
        </w:r>
      </w:hyperlink>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Уведомления о приостановлении операций по расходованию сре</w:t>
      </w:r>
      <w:proofErr w:type="gramStart"/>
      <w:r w:rsidRPr="00A5754E">
        <w:rPr>
          <w:rFonts w:ascii="Times New Roman" w:hAnsi="Times New Roman" w:cs="Times New Roman"/>
          <w:sz w:val="28"/>
          <w:szCs w:val="28"/>
        </w:rPr>
        <w:t>дств в св</w:t>
      </w:r>
      <w:proofErr w:type="gramEnd"/>
      <w:r w:rsidRPr="00A5754E">
        <w:rPr>
          <w:rFonts w:ascii="Times New Roman" w:hAnsi="Times New Roman" w:cs="Times New Roman"/>
          <w:sz w:val="28"/>
          <w:szCs w:val="28"/>
        </w:rPr>
        <w:t xml:space="preserve">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proofErr w:type="spellStart"/>
      <w:r w:rsidR="005B2FA5">
        <w:rPr>
          <w:rFonts w:ascii="Times New Roman" w:hAnsi="Times New Roman" w:cs="Times New Roman"/>
          <w:sz w:val="28"/>
          <w:szCs w:val="28"/>
        </w:rPr>
        <w:t>Финуправление</w:t>
      </w:r>
      <w:proofErr w:type="spellEnd"/>
      <w:r w:rsidRPr="00A5754E">
        <w:rPr>
          <w:rFonts w:ascii="Times New Roman" w:hAnsi="Times New Roman" w:cs="Times New Roman"/>
          <w:sz w:val="28"/>
          <w:szCs w:val="28"/>
        </w:rPr>
        <w:t>,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A5754E">
        <w:rPr>
          <w:rFonts w:ascii="Times New Roman" w:hAnsi="Times New Roman" w:cs="Times New Roman"/>
          <w:sz w:val="28"/>
          <w:szCs w:val="28"/>
        </w:rPr>
        <w:t xml:space="preserve"> указываются дата и основание, послужившее отмене примененной санкции.</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jc w:val="center"/>
        <w:outlineLvl w:val="1"/>
        <w:rPr>
          <w:rFonts w:ascii="Times New Roman" w:hAnsi="Times New Roman" w:cs="Times New Roman"/>
          <w:sz w:val="28"/>
          <w:szCs w:val="28"/>
        </w:rPr>
      </w:pPr>
      <w:bookmarkStart w:id="10" w:name="P124"/>
      <w:bookmarkEnd w:id="10"/>
      <w:r w:rsidRPr="00A5754E">
        <w:rPr>
          <w:rFonts w:ascii="Times New Roman" w:hAnsi="Times New Roman" w:cs="Times New Roman"/>
          <w:sz w:val="28"/>
          <w:szCs w:val="28"/>
        </w:rPr>
        <w:t>IV. ПОРЯДОК ВЕДЕНИЯ УЧЕТА И ОСУЩЕСТВЛЕНИЯ ХРАНЕНИЯ</w:t>
      </w:r>
    </w:p>
    <w:p w:rsidR="00A20EE4" w:rsidRPr="00A5754E" w:rsidRDefault="00A20EE4">
      <w:pPr>
        <w:pStyle w:val="ConsPlusNormal"/>
        <w:jc w:val="center"/>
        <w:rPr>
          <w:rFonts w:ascii="Times New Roman" w:hAnsi="Times New Roman" w:cs="Times New Roman"/>
          <w:sz w:val="28"/>
          <w:szCs w:val="28"/>
        </w:rPr>
      </w:pPr>
      <w:r w:rsidRPr="00A5754E">
        <w:rPr>
          <w:rFonts w:ascii="Times New Roman" w:hAnsi="Times New Roman" w:cs="Times New Roman"/>
          <w:sz w:val="28"/>
          <w:szCs w:val="28"/>
        </w:rPr>
        <w:t>ИСПОЛНИТЕЛЬНЫХ ДОКУМЕНТОВ, ПРЕДУСМАТРИВАЮЩИХ ОБРАЩЕНИЕ</w:t>
      </w:r>
      <w:r w:rsidR="005B2FA5">
        <w:rPr>
          <w:rFonts w:ascii="Times New Roman" w:hAnsi="Times New Roman" w:cs="Times New Roman"/>
          <w:sz w:val="28"/>
          <w:szCs w:val="28"/>
        </w:rPr>
        <w:t xml:space="preserve"> </w:t>
      </w:r>
      <w:r w:rsidRPr="00A5754E">
        <w:rPr>
          <w:rFonts w:ascii="Times New Roman" w:hAnsi="Times New Roman" w:cs="Times New Roman"/>
          <w:sz w:val="28"/>
          <w:szCs w:val="28"/>
        </w:rPr>
        <w:t>ВЗЫСКАНИЯ НА СРЕДСТВА БЮДЖЕТНЫХ И АВТОНОМНЫХ УЧРЕЖДЕНИЙ, И</w:t>
      </w:r>
      <w:r w:rsidR="005B2FA5">
        <w:rPr>
          <w:rFonts w:ascii="Times New Roman" w:hAnsi="Times New Roman" w:cs="Times New Roman"/>
          <w:sz w:val="28"/>
          <w:szCs w:val="28"/>
        </w:rPr>
        <w:t xml:space="preserve"> </w:t>
      </w:r>
      <w:r w:rsidRPr="00A5754E">
        <w:rPr>
          <w:rFonts w:ascii="Times New Roman" w:hAnsi="Times New Roman" w:cs="Times New Roman"/>
          <w:sz w:val="28"/>
          <w:szCs w:val="28"/>
        </w:rPr>
        <w:t>ДОКУМЕНТОВ, СВЯЗАННЫХ С ИХ ИСПОЛНЕНИЕМ</w:t>
      </w:r>
    </w:p>
    <w:p w:rsidR="00A20EE4" w:rsidRPr="00A5754E" w:rsidRDefault="00A20EE4">
      <w:pPr>
        <w:spacing w:after="1"/>
        <w:rPr>
          <w:rFonts w:ascii="Times New Roman" w:hAnsi="Times New Roman" w:cs="Times New Roman"/>
          <w:sz w:val="28"/>
          <w:szCs w:val="28"/>
        </w:rPr>
      </w:pP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27. </w:t>
      </w:r>
      <w:proofErr w:type="gramStart"/>
      <w:r w:rsidRPr="00A5754E">
        <w:rPr>
          <w:rFonts w:ascii="Times New Roman" w:hAnsi="Times New Roman" w:cs="Times New Roman"/>
          <w:sz w:val="28"/>
          <w:szCs w:val="28"/>
        </w:rPr>
        <w:t>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w:t>
      </w:r>
      <w:r w:rsidR="00324A89">
        <w:rPr>
          <w:rFonts w:ascii="Times New Roman" w:hAnsi="Times New Roman" w:cs="Times New Roman"/>
          <w:sz w:val="28"/>
          <w:szCs w:val="28"/>
        </w:rPr>
        <w:t xml:space="preserve"> сельского поселения </w:t>
      </w:r>
      <w:r w:rsidR="00BD267D">
        <w:rPr>
          <w:rFonts w:ascii="Times New Roman" w:hAnsi="Times New Roman" w:cs="Times New Roman"/>
          <w:sz w:val="28"/>
          <w:szCs w:val="28"/>
        </w:rPr>
        <w:t>Федоровский</w:t>
      </w:r>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w:t>
      </w:r>
      <w:r w:rsidR="005B2FA5">
        <w:rPr>
          <w:rFonts w:ascii="Times New Roman" w:hAnsi="Times New Roman" w:cs="Times New Roman"/>
          <w:sz w:val="28"/>
          <w:szCs w:val="28"/>
        </w:rPr>
        <w:t xml:space="preserve">муниципального района </w:t>
      </w:r>
      <w:proofErr w:type="spellStart"/>
      <w:r w:rsidR="005B2FA5">
        <w:rPr>
          <w:rFonts w:ascii="Times New Roman" w:hAnsi="Times New Roman" w:cs="Times New Roman"/>
          <w:sz w:val="28"/>
          <w:szCs w:val="28"/>
        </w:rPr>
        <w:t>Хайбуллинский</w:t>
      </w:r>
      <w:proofErr w:type="spellEnd"/>
      <w:r w:rsidR="005B2FA5">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1167" w:history="1">
        <w:r w:rsidRPr="00A5754E">
          <w:rPr>
            <w:rFonts w:ascii="Times New Roman" w:hAnsi="Times New Roman" w:cs="Times New Roman"/>
            <w:color w:val="0000FF"/>
            <w:sz w:val="28"/>
            <w:szCs w:val="28"/>
          </w:rPr>
          <w:t>приложению N 13</w:t>
        </w:r>
      </w:hyperlink>
      <w:r w:rsidRPr="00A5754E">
        <w:rPr>
          <w:rFonts w:ascii="Times New Roman" w:hAnsi="Times New Roman" w:cs="Times New Roman"/>
          <w:sz w:val="28"/>
          <w:szCs w:val="28"/>
        </w:rPr>
        <w:t xml:space="preserve"> к настоящему Порядку.</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324A89">
        <w:rPr>
          <w:rFonts w:ascii="Times New Roman" w:hAnsi="Times New Roman" w:cs="Times New Roman"/>
          <w:sz w:val="28"/>
          <w:szCs w:val="28"/>
        </w:rPr>
        <w:t xml:space="preserve">Администрацию сельского поселения </w:t>
      </w:r>
      <w:r w:rsidR="00BD267D">
        <w:rPr>
          <w:rFonts w:ascii="Times New Roman" w:hAnsi="Times New Roman" w:cs="Times New Roman"/>
          <w:sz w:val="28"/>
          <w:szCs w:val="28"/>
        </w:rPr>
        <w:t>Федоровский</w:t>
      </w:r>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324A89">
        <w:rPr>
          <w:rFonts w:ascii="Times New Roman" w:hAnsi="Times New Roman" w:cs="Times New Roman"/>
          <w:sz w:val="28"/>
          <w:szCs w:val="28"/>
        </w:rPr>
        <w:t xml:space="preserve">Администрацию сельского поселения </w:t>
      </w:r>
      <w:r w:rsidR="00BD267D">
        <w:rPr>
          <w:rFonts w:ascii="Times New Roman" w:hAnsi="Times New Roman" w:cs="Times New Roman"/>
          <w:sz w:val="28"/>
          <w:szCs w:val="28"/>
        </w:rPr>
        <w:t>Федоровский</w:t>
      </w:r>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28. </w:t>
      </w:r>
      <w:proofErr w:type="gramStart"/>
      <w:r w:rsidRPr="00A5754E">
        <w:rPr>
          <w:rFonts w:ascii="Times New Roman" w:hAnsi="Times New Roman" w:cs="Times New Roman"/>
          <w:sz w:val="28"/>
          <w:szCs w:val="28"/>
        </w:rPr>
        <w:t xml:space="preserve">При возвращении исполнительного документа взыскателю по основаниям, указанным в </w:t>
      </w:r>
      <w:hyperlink r:id="rId21" w:history="1">
        <w:r w:rsidRPr="00A5754E">
          <w:rPr>
            <w:rFonts w:ascii="Times New Roman" w:hAnsi="Times New Roman" w:cs="Times New Roman"/>
            <w:color w:val="0000FF"/>
            <w:sz w:val="28"/>
            <w:szCs w:val="28"/>
          </w:rPr>
          <w:t>пункте 3 части 20 статьи 30</w:t>
        </w:r>
      </w:hyperlink>
      <w:r w:rsidRPr="00A5754E">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1" w:history="1">
        <w:r w:rsidRPr="00A5754E">
          <w:rPr>
            <w:rFonts w:ascii="Times New Roman" w:hAnsi="Times New Roman" w:cs="Times New Roman"/>
            <w:color w:val="0000FF"/>
            <w:sz w:val="28"/>
            <w:szCs w:val="28"/>
          </w:rPr>
          <w:t>(приложение N 2)</w:t>
        </w:r>
      </w:hyperlink>
      <w:r w:rsidRPr="00A5754E">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2" w:history="1">
        <w:r w:rsidRPr="00A5754E">
          <w:rPr>
            <w:rFonts w:ascii="Times New Roman" w:hAnsi="Times New Roman" w:cs="Times New Roman"/>
            <w:color w:val="0000FF"/>
            <w:sz w:val="28"/>
            <w:szCs w:val="28"/>
          </w:rPr>
          <w:t>пункте 3 части 20 статьи 30</w:t>
        </w:r>
      </w:hyperlink>
      <w:r w:rsidRPr="00A5754E">
        <w:rPr>
          <w:rFonts w:ascii="Times New Roman" w:hAnsi="Times New Roman" w:cs="Times New Roman"/>
          <w:sz w:val="28"/>
          <w:szCs w:val="28"/>
        </w:rPr>
        <w:t xml:space="preserve"> Закона, исполнительный документ в соответствии с </w:t>
      </w:r>
      <w:hyperlink r:id="rId23" w:history="1">
        <w:r w:rsidRPr="00A5754E">
          <w:rPr>
            <w:rFonts w:ascii="Times New Roman" w:hAnsi="Times New Roman" w:cs="Times New Roman"/>
            <w:color w:val="0000FF"/>
            <w:sz w:val="28"/>
            <w:szCs w:val="28"/>
          </w:rPr>
          <w:t>подпунктом "в" пункта 4 части 20 статьи 30</w:t>
        </w:r>
      </w:hyperlink>
      <w:r w:rsidRPr="00A5754E">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lastRenderedPageBreak/>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4" w:history="1">
        <w:r w:rsidRPr="00A5754E">
          <w:rPr>
            <w:rFonts w:ascii="Times New Roman" w:hAnsi="Times New Roman" w:cs="Times New Roman"/>
            <w:color w:val="0000FF"/>
            <w:sz w:val="28"/>
            <w:szCs w:val="28"/>
          </w:rPr>
          <w:t>пункте 4 части 20 статьи 30</w:t>
        </w:r>
      </w:hyperlink>
      <w:r w:rsidRPr="00A5754E">
        <w:rPr>
          <w:rFonts w:ascii="Times New Roman" w:hAnsi="Times New Roman" w:cs="Times New Roman"/>
          <w:sz w:val="28"/>
          <w:szCs w:val="28"/>
        </w:rPr>
        <w:t xml:space="preserve"> Закона (за исключением </w:t>
      </w:r>
      <w:hyperlink r:id="rId25" w:history="1">
        <w:r w:rsidRPr="00A5754E">
          <w:rPr>
            <w:rFonts w:ascii="Times New Roman" w:hAnsi="Times New Roman" w:cs="Times New Roman"/>
            <w:color w:val="0000FF"/>
            <w:sz w:val="28"/>
            <w:szCs w:val="28"/>
          </w:rPr>
          <w:t>абзаца "в" пункта 4 части 20 статьи 30</w:t>
        </w:r>
      </w:hyperlink>
      <w:r w:rsidRPr="00A5754E">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sidR="00324A89">
        <w:rPr>
          <w:rFonts w:ascii="Times New Roman" w:hAnsi="Times New Roman" w:cs="Times New Roman"/>
          <w:sz w:val="28"/>
          <w:szCs w:val="28"/>
        </w:rPr>
        <w:t xml:space="preserve">Администрацию сельского поселения </w:t>
      </w:r>
      <w:r w:rsidR="00BD267D">
        <w:rPr>
          <w:rFonts w:ascii="Times New Roman" w:hAnsi="Times New Roman" w:cs="Times New Roman"/>
          <w:sz w:val="28"/>
          <w:szCs w:val="28"/>
        </w:rPr>
        <w:t>Федоровский</w:t>
      </w:r>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w:t>
      </w:r>
      <w:hyperlink w:anchor="P615" w:history="1">
        <w:r w:rsidRPr="00A5754E">
          <w:rPr>
            <w:rFonts w:ascii="Times New Roman" w:hAnsi="Times New Roman" w:cs="Times New Roman"/>
            <w:color w:val="0000FF"/>
            <w:sz w:val="28"/>
            <w:szCs w:val="28"/>
          </w:rPr>
          <w:t>(приложение N 3)</w:t>
        </w:r>
      </w:hyperlink>
      <w:r w:rsidRPr="00A5754E">
        <w:rPr>
          <w:rFonts w:ascii="Times New Roman" w:hAnsi="Times New Roman" w:cs="Times New Roman"/>
          <w:sz w:val="28"/>
          <w:szCs w:val="28"/>
        </w:rPr>
        <w:t>, приложенных к исполнительному документу.</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30. </w:t>
      </w:r>
      <w:proofErr w:type="gramStart"/>
      <w:r w:rsidRPr="00A5754E">
        <w:rPr>
          <w:rFonts w:ascii="Times New Roman" w:hAnsi="Times New Roman" w:cs="Times New Roman"/>
          <w:sz w:val="28"/>
          <w:szCs w:val="28"/>
        </w:rPr>
        <w:t xml:space="preserve">Не позднее пяти рабочих дней со дня поступления в </w:t>
      </w:r>
      <w:r w:rsidR="00324A89">
        <w:rPr>
          <w:rFonts w:ascii="Times New Roman" w:hAnsi="Times New Roman" w:cs="Times New Roman"/>
          <w:sz w:val="28"/>
          <w:szCs w:val="28"/>
        </w:rPr>
        <w:t xml:space="preserve">Администрацию сельского поселения </w:t>
      </w:r>
      <w:r w:rsidR="00BD267D">
        <w:rPr>
          <w:rFonts w:ascii="Times New Roman" w:hAnsi="Times New Roman" w:cs="Times New Roman"/>
          <w:sz w:val="28"/>
          <w:szCs w:val="28"/>
        </w:rPr>
        <w:t>Федоровский</w:t>
      </w:r>
      <w:r w:rsidR="00324A89">
        <w:rPr>
          <w:rFonts w:ascii="Times New Roman" w:hAnsi="Times New Roman" w:cs="Times New Roman"/>
          <w:sz w:val="28"/>
          <w:szCs w:val="28"/>
        </w:rPr>
        <w:t xml:space="preserve"> сельсовет</w:t>
      </w:r>
      <w:r w:rsidR="005B2FA5">
        <w:rPr>
          <w:rFonts w:ascii="Times New Roman" w:hAnsi="Times New Roman" w:cs="Times New Roman"/>
          <w:sz w:val="28"/>
          <w:szCs w:val="28"/>
        </w:rPr>
        <w:t xml:space="preserve"> </w:t>
      </w:r>
      <w:r w:rsidRPr="00A5754E">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4" w:history="1">
        <w:r w:rsidRPr="00A5754E">
          <w:rPr>
            <w:rFonts w:ascii="Times New Roman" w:hAnsi="Times New Roman" w:cs="Times New Roman"/>
            <w:color w:val="0000FF"/>
            <w:sz w:val="28"/>
            <w:szCs w:val="28"/>
          </w:rPr>
          <w:t>(приложение N 5)</w:t>
        </w:r>
      </w:hyperlink>
      <w:r w:rsidRPr="00A5754E">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В случае установления факта представления взыскателем в </w:t>
      </w:r>
      <w:r w:rsidR="00324A89">
        <w:rPr>
          <w:rFonts w:ascii="Times New Roman" w:hAnsi="Times New Roman" w:cs="Times New Roman"/>
          <w:sz w:val="28"/>
          <w:szCs w:val="28"/>
        </w:rPr>
        <w:t xml:space="preserve">Администрацию сельского поселения </w:t>
      </w:r>
      <w:r w:rsidR="00BD267D">
        <w:rPr>
          <w:rFonts w:ascii="Times New Roman" w:hAnsi="Times New Roman" w:cs="Times New Roman"/>
          <w:sz w:val="28"/>
          <w:szCs w:val="28"/>
        </w:rPr>
        <w:t>Федоровский</w:t>
      </w:r>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24" w:history="1">
        <w:r w:rsidRPr="00A5754E">
          <w:rPr>
            <w:rFonts w:ascii="Times New Roman" w:hAnsi="Times New Roman" w:cs="Times New Roman"/>
            <w:color w:val="0000FF"/>
            <w:sz w:val="28"/>
            <w:szCs w:val="28"/>
          </w:rPr>
          <w:t>(приложение N 12)</w:t>
        </w:r>
      </w:hyperlink>
      <w:r w:rsidRPr="00A5754E">
        <w:rPr>
          <w:rFonts w:ascii="Times New Roman" w:hAnsi="Times New Roman" w:cs="Times New Roman"/>
          <w:sz w:val="28"/>
          <w:szCs w:val="28"/>
        </w:rPr>
        <w:t>, о чем делается запись в Журнале учета и регистрации исполнительных документов.</w:t>
      </w:r>
      <w:proofErr w:type="gramEnd"/>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В случае</w:t>
      </w:r>
      <w:r w:rsidRPr="00A5754E">
        <w:rPr>
          <w:rFonts w:ascii="Times New Roman" w:hAnsi="Times New Roman" w:cs="Times New Roman"/>
          <w:sz w:val="28"/>
          <w:szCs w:val="28"/>
        </w:rPr>
        <w:t xml:space="preserve"> непредставления взыскателем в течение 30 дней со дня получения Уведомления о представлении уточненных реквизитов </w:t>
      </w:r>
      <w:r w:rsidRPr="00A5754E">
        <w:rPr>
          <w:rFonts w:ascii="Times New Roman" w:hAnsi="Times New Roman" w:cs="Times New Roman"/>
          <w:sz w:val="28"/>
          <w:szCs w:val="28"/>
        </w:rPr>
        <w:lastRenderedPageBreak/>
        <w:t>банковского счета взыскателя, взыскателю</w:t>
      </w:r>
      <w:r>
        <w:t xml:space="preserve"> </w:t>
      </w:r>
      <w:r w:rsidRPr="005B2FA5">
        <w:rPr>
          <w:rFonts w:ascii="Times New Roman" w:hAnsi="Times New Roman" w:cs="Times New Roman"/>
          <w:sz w:val="28"/>
          <w:szCs w:val="28"/>
        </w:rPr>
        <w:t xml:space="preserve">направляется Уведомление о возвращении исполнительного документа с приложением документов, поступивших на исполнение, в соответствии с </w:t>
      </w:r>
      <w:hyperlink r:id="rId26" w:history="1">
        <w:r w:rsidRPr="005B2FA5">
          <w:rPr>
            <w:rFonts w:ascii="Times New Roman" w:hAnsi="Times New Roman" w:cs="Times New Roman"/>
            <w:color w:val="0000FF"/>
            <w:sz w:val="28"/>
            <w:szCs w:val="28"/>
          </w:rPr>
          <w:t>пунктом 3 части 20 статьи 30</w:t>
        </w:r>
      </w:hyperlink>
      <w:r w:rsidRPr="005B2FA5">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bookmarkStart w:id="11" w:name="P146"/>
      <w:bookmarkEnd w:id="11"/>
      <w:r w:rsidRPr="005B2FA5">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w:t>
      </w:r>
      <w:r w:rsidR="00324A89">
        <w:rPr>
          <w:rFonts w:ascii="Times New Roman" w:hAnsi="Times New Roman" w:cs="Times New Roman"/>
          <w:sz w:val="28"/>
          <w:szCs w:val="28"/>
        </w:rPr>
        <w:t>документе и заверяется подписью</w:t>
      </w:r>
      <w:r w:rsidRPr="005B2FA5">
        <w:rPr>
          <w:rFonts w:ascii="Times New Roman" w:hAnsi="Times New Roman" w:cs="Times New Roman"/>
          <w:sz w:val="28"/>
          <w:szCs w:val="28"/>
        </w:rPr>
        <w:t xml:space="preserve"> </w:t>
      </w:r>
      <w:r w:rsidR="005B2FA5">
        <w:rPr>
          <w:rFonts w:ascii="Times New Roman" w:hAnsi="Times New Roman" w:cs="Times New Roman"/>
          <w:sz w:val="28"/>
          <w:szCs w:val="28"/>
        </w:rPr>
        <w:t>главы</w:t>
      </w:r>
      <w:r w:rsidR="00324A89">
        <w:rPr>
          <w:rFonts w:ascii="Times New Roman" w:hAnsi="Times New Roman" w:cs="Times New Roman"/>
          <w:sz w:val="28"/>
          <w:szCs w:val="28"/>
        </w:rPr>
        <w:t xml:space="preserve"> сельского поселения</w:t>
      </w:r>
      <w:r w:rsidRPr="005B2FA5">
        <w:rPr>
          <w:rFonts w:ascii="Times New Roman" w:hAnsi="Times New Roman" w:cs="Times New Roman"/>
          <w:sz w:val="28"/>
          <w:szCs w:val="28"/>
        </w:rPr>
        <w:t xml:space="preserve"> и печатью </w:t>
      </w:r>
      <w:r w:rsidR="00324A89">
        <w:rPr>
          <w:rFonts w:ascii="Times New Roman" w:hAnsi="Times New Roman" w:cs="Times New Roman"/>
          <w:sz w:val="28"/>
          <w:szCs w:val="28"/>
        </w:rPr>
        <w:t>сельского поселения</w:t>
      </w:r>
      <w:r w:rsidRPr="005B2FA5">
        <w:rPr>
          <w:rFonts w:ascii="Times New Roman" w:hAnsi="Times New Roman" w:cs="Times New Roman"/>
          <w:sz w:val="28"/>
          <w:szCs w:val="28"/>
        </w:rPr>
        <w:t>.</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bookmarkStart w:id="12" w:name="P149"/>
      <w:bookmarkEnd w:id="12"/>
      <w:r w:rsidRPr="005B2FA5">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w:t>
      </w:r>
      <w:r w:rsidR="00324A89">
        <w:rPr>
          <w:rFonts w:ascii="Times New Roman" w:hAnsi="Times New Roman" w:cs="Times New Roman"/>
          <w:sz w:val="28"/>
          <w:szCs w:val="28"/>
        </w:rPr>
        <w:t>ью</w:t>
      </w:r>
      <w:r w:rsidRPr="005B2FA5">
        <w:rPr>
          <w:rFonts w:ascii="Times New Roman" w:hAnsi="Times New Roman" w:cs="Times New Roman"/>
          <w:sz w:val="28"/>
          <w:szCs w:val="28"/>
        </w:rPr>
        <w:t xml:space="preserve"> </w:t>
      </w:r>
      <w:r w:rsidR="005B2FA5">
        <w:rPr>
          <w:rFonts w:ascii="Times New Roman" w:hAnsi="Times New Roman" w:cs="Times New Roman"/>
          <w:sz w:val="28"/>
          <w:szCs w:val="28"/>
        </w:rPr>
        <w:t xml:space="preserve">главы </w:t>
      </w:r>
      <w:r w:rsidR="00324A89">
        <w:rPr>
          <w:rFonts w:ascii="Times New Roman" w:hAnsi="Times New Roman" w:cs="Times New Roman"/>
          <w:sz w:val="28"/>
          <w:szCs w:val="28"/>
        </w:rPr>
        <w:t>сельского поселения</w:t>
      </w:r>
      <w:r w:rsidRPr="005B2FA5">
        <w:rPr>
          <w:rFonts w:ascii="Times New Roman" w:hAnsi="Times New Roman" w:cs="Times New Roman"/>
          <w:sz w:val="28"/>
          <w:szCs w:val="28"/>
        </w:rPr>
        <w:t xml:space="preserve"> и печатью </w:t>
      </w:r>
      <w:r w:rsidR="00324A89">
        <w:rPr>
          <w:rFonts w:ascii="Times New Roman" w:hAnsi="Times New Roman" w:cs="Times New Roman"/>
          <w:sz w:val="28"/>
          <w:szCs w:val="28"/>
        </w:rPr>
        <w:t>сельского поселения</w:t>
      </w:r>
      <w:r w:rsidRPr="005B2FA5">
        <w:rPr>
          <w:rFonts w:ascii="Times New Roman" w:hAnsi="Times New Roman" w:cs="Times New Roman"/>
          <w:sz w:val="28"/>
          <w:szCs w:val="28"/>
        </w:rPr>
        <w:t>.</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5B2FA5">
        <w:rPr>
          <w:rFonts w:ascii="Times New Roman" w:hAnsi="Times New Roman" w:cs="Times New Roman"/>
          <w:sz w:val="28"/>
          <w:szCs w:val="28"/>
        </w:rPr>
        <w:t xml:space="preserve">в выдавший его суд с отметкой об исполнении в соответствии с </w:t>
      </w:r>
      <w:hyperlink w:anchor="P146" w:history="1">
        <w:r w:rsidRPr="005B2FA5">
          <w:rPr>
            <w:rFonts w:ascii="Times New Roman" w:hAnsi="Times New Roman" w:cs="Times New Roman"/>
            <w:color w:val="0000FF"/>
            <w:sz w:val="28"/>
            <w:szCs w:val="28"/>
          </w:rPr>
          <w:t>пунктами</w:t>
        </w:r>
        <w:proofErr w:type="gramEnd"/>
        <w:r w:rsidRPr="005B2FA5">
          <w:rPr>
            <w:rFonts w:ascii="Times New Roman" w:hAnsi="Times New Roman" w:cs="Times New Roman"/>
            <w:color w:val="0000FF"/>
            <w:sz w:val="28"/>
            <w:szCs w:val="28"/>
          </w:rPr>
          <w:t xml:space="preserve"> 31</w:t>
        </w:r>
      </w:hyperlink>
      <w:r w:rsidRPr="005B2FA5">
        <w:rPr>
          <w:rFonts w:ascii="Times New Roman" w:hAnsi="Times New Roman" w:cs="Times New Roman"/>
          <w:sz w:val="28"/>
          <w:szCs w:val="28"/>
        </w:rPr>
        <w:t xml:space="preserve"> и </w:t>
      </w:r>
      <w:hyperlink w:anchor="P149" w:history="1">
        <w:r w:rsidRPr="005B2FA5">
          <w:rPr>
            <w:rFonts w:ascii="Times New Roman" w:hAnsi="Times New Roman" w:cs="Times New Roman"/>
            <w:color w:val="0000FF"/>
            <w:sz w:val="28"/>
            <w:szCs w:val="28"/>
          </w:rPr>
          <w:t>32</w:t>
        </w:r>
      </w:hyperlink>
      <w:r w:rsidRPr="005B2FA5">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lastRenderedPageBreak/>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Копия сопроводительного письма, направляемого в суд, также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bookmarkStart w:id="13" w:name="P156"/>
      <w:bookmarkEnd w:id="13"/>
      <w:r w:rsidRPr="005B2FA5">
        <w:rPr>
          <w:rFonts w:ascii="Times New Roman" w:hAnsi="Times New Roman" w:cs="Times New Roman"/>
          <w:sz w:val="28"/>
          <w:szCs w:val="28"/>
        </w:rPr>
        <w:t xml:space="preserve">35. При поступлении в </w:t>
      </w:r>
      <w:r w:rsidR="00324A89">
        <w:rPr>
          <w:rFonts w:ascii="Times New Roman" w:hAnsi="Times New Roman" w:cs="Times New Roman"/>
          <w:sz w:val="28"/>
          <w:szCs w:val="28"/>
        </w:rPr>
        <w:t xml:space="preserve">Администрацию сельского поселения </w:t>
      </w:r>
      <w:r w:rsidR="00BD267D">
        <w:rPr>
          <w:rFonts w:ascii="Times New Roman" w:hAnsi="Times New Roman" w:cs="Times New Roman"/>
          <w:sz w:val="28"/>
          <w:szCs w:val="28"/>
        </w:rPr>
        <w:t>Федоровский</w:t>
      </w:r>
      <w:r w:rsidR="00324A89">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proofErr w:type="gramStart"/>
      <w:r w:rsidRPr="005B2FA5">
        <w:rPr>
          <w:rFonts w:ascii="Times New Roman" w:hAnsi="Times New Roman" w:cs="Times New Roman"/>
          <w:sz w:val="28"/>
          <w:szCs w:val="28"/>
        </w:rPr>
        <w:t xml:space="preserve">В случае поступления в </w:t>
      </w:r>
      <w:r w:rsidR="00324A89">
        <w:rPr>
          <w:rFonts w:ascii="Times New Roman" w:hAnsi="Times New Roman" w:cs="Times New Roman"/>
          <w:sz w:val="28"/>
          <w:szCs w:val="28"/>
        </w:rPr>
        <w:t xml:space="preserve">Администрацию сельского поселения </w:t>
      </w:r>
      <w:r w:rsidR="00BD267D">
        <w:rPr>
          <w:rFonts w:ascii="Times New Roman" w:hAnsi="Times New Roman" w:cs="Times New Roman"/>
          <w:sz w:val="28"/>
          <w:szCs w:val="28"/>
        </w:rPr>
        <w:t>Федоровский</w:t>
      </w:r>
      <w:r w:rsidR="00324A89">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C139AB">
        <w:rPr>
          <w:rFonts w:ascii="Times New Roman" w:hAnsi="Times New Roman" w:cs="Times New Roman"/>
          <w:sz w:val="28"/>
          <w:szCs w:val="28"/>
        </w:rPr>
        <w:t xml:space="preserve">Администрации сельского поселения </w:t>
      </w:r>
      <w:r w:rsidR="00BD267D">
        <w:rPr>
          <w:rFonts w:ascii="Times New Roman" w:hAnsi="Times New Roman" w:cs="Times New Roman"/>
          <w:sz w:val="28"/>
          <w:szCs w:val="28"/>
        </w:rPr>
        <w:t>Федоровский</w:t>
      </w:r>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делается соответствующая запись, и направляется (вручается) должнику Уведомление о поступлении судебного акта, предусматривающего</w:t>
      </w:r>
      <w:proofErr w:type="gramEnd"/>
      <w:r w:rsidRPr="005B2FA5">
        <w:rPr>
          <w:rFonts w:ascii="Times New Roman" w:hAnsi="Times New Roman" w:cs="Times New Roman"/>
          <w:sz w:val="28"/>
          <w:szCs w:val="28"/>
        </w:rPr>
        <w:t xml:space="preserve"> возобновление исполнения исполнительного документа </w:t>
      </w:r>
      <w:hyperlink w:anchor="P842" w:history="1">
        <w:r w:rsidRPr="005B2FA5">
          <w:rPr>
            <w:rFonts w:ascii="Times New Roman" w:hAnsi="Times New Roman" w:cs="Times New Roman"/>
            <w:color w:val="0000FF"/>
            <w:sz w:val="28"/>
            <w:szCs w:val="28"/>
          </w:rPr>
          <w:t>(приложение N 7)</w:t>
        </w:r>
      </w:hyperlink>
      <w:r w:rsidRPr="005B2FA5">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Копия указанного Уведомления, а также копия судебного акта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bookmarkStart w:id="14" w:name="P160"/>
      <w:bookmarkEnd w:id="14"/>
      <w:r w:rsidRPr="005B2FA5">
        <w:rPr>
          <w:rFonts w:ascii="Times New Roman" w:hAnsi="Times New Roman" w:cs="Times New Roman"/>
          <w:sz w:val="28"/>
          <w:szCs w:val="28"/>
        </w:rPr>
        <w:t xml:space="preserve">В случае поступления в </w:t>
      </w:r>
      <w:r w:rsidR="00C139AB">
        <w:rPr>
          <w:rFonts w:ascii="Times New Roman" w:hAnsi="Times New Roman" w:cs="Times New Roman"/>
          <w:sz w:val="28"/>
          <w:szCs w:val="28"/>
        </w:rPr>
        <w:t xml:space="preserve">Администрацию сельского поселения </w:t>
      </w:r>
      <w:r w:rsidR="00BD267D">
        <w:rPr>
          <w:rFonts w:ascii="Times New Roman" w:hAnsi="Times New Roman" w:cs="Times New Roman"/>
          <w:sz w:val="28"/>
          <w:szCs w:val="28"/>
        </w:rPr>
        <w:t>Федоровский</w:t>
      </w:r>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При этом все поступившие документы от взыскателя либо суда при предъявлении этого исполнительного документа в </w:t>
      </w:r>
      <w:r w:rsidR="00C139AB">
        <w:rPr>
          <w:rFonts w:ascii="Times New Roman" w:hAnsi="Times New Roman" w:cs="Times New Roman"/>
          <w:sz w:val="28"/>
          <w:szCs w:val="28"/>
        </w:rPr>
        <w:t xml:space="preserve">Администрацию сельского поселения </w:t>
      </w:r>
      <w:r w:rsidR="00BD267D">
        <w:rPr>
          <w:rFonts w:ascii="Times New Roman" w:hAnsi="Times New Roman" w:cs="Times New Roman"/>
          <w:sz w:val="28"/>
          <w:szCs w:val="28"/>
        </w:rPr>
        <w:t>Федоровский</w:t>
      </w:r>
      <w:r w:rsidR="00C139AB">
        <w:rPr>
          <w:rFonts w:ascii="Times New Roman" w:hAnsi="Times New Roman" w:cs="Times New Roman"/>
          <w:sz w:val="28"/>
          <w:szCs w:val="28"/>
        </w:rPr>
        <w:t xml:space="preserve"> сельсовет</w:t>
      </w:r>
      <w:r w:rsidR="00C139AB" w:rsidRPr="005B2FA5">
        <w:rPr>
          <w:rFonts w:ascii="Times New Roman" w:hAnsi="Times New Roman" w:cs="Times New Roman"/>
          <w:sz w:val="28"/>
          <w:szCs w:val="28"/>
        </w:rPr>
        <w:t xml:space="preserve"> </w:t>
      </w:r>
      <w:r w:rsidRPr="005B2FA5">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lastRenderedPageBreak/>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C139AB">
        <w:rPr>
          <w:rFonts w:ascii="Times New Roman" w:hAnsi="Times New Roman" w:cs="Times New Roman"/>
          <w:sz w:val="28"/>
          <w:szCs w:val="28"/>
        </w:rPr>
        <w:t xml:space="preserve">Администрацию сельского поселения </w:t>
      </w:r>
      <w:r w:rsidR="00BD267D">
        <w:rPr>
          <w:rFonts w:ascii="Times New Roman" w:hAnsi="Times New Roman" w:cs="Times New Roman"/>
          <w:sz w:val="28"/>
          <w:szCs w:val="28"/>
        </w:rPr>
        <w:t>Федоровский</w:t>
      </w:r>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36. </w:t>
      </w:r>
      <w:proofErr w:type="gramStart"/>
      <w:r w:rsidRPr="005B2FA5">
        <w:rPr>
          <w:rFonts w:ascii="Times New Roman" w:hAnsi="Times New Roman" w:cs="Times New Roman"/>
          <w:sz w:val="28"/>
          <w:szCs w:val="28"/>
        </w:rPr>
        <w:t xml:space="preserve">При осуществлении, в случаях, определенных </w:t>
      </w:r>
      <w:hyperlink r:id="rId27" w:history="1">
        <w:r w:rsidRPr="005B2FA5">
          <w:rPr>
            <w:rFonts w:ascii="Times New Roman" w:hAnsi="Times New Roman" w:cs="Times New Roman"/>
            <w:color w:val="0000FF"/>
            <w:sz w:val="28"/>
            <w:szCs w:val="28"/>
          </w:rPr>
          <w:t>частью 20 статьи 30</w:t>
        </w:r>
      </w:hyperlink>
      <w:r w:rsidRPr="005B2FA5">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C139AB">
        <w:rPr>
          <w:rFonts w:ascii="Times New Roman" w:hAnsi="Times New Roman" w:cs="Times New Roman"/>
          <w:sz w:val="28"/>
          <w:szCs w:val="28"/>
        </w:rPr>
        <w:t xml:space="preserve">Администрации сельского поселения </w:t>
      </w:r>
      <w:r w:rsidR="00BD267D">
        <w:rPr>
          <w:rFonts w:ascii="Times New Roman" w:hAnsi="Times New Roman" w:cs="Times New Roman"/>
          <w:sz w:val="28"/>
          <w:szCs w:val="28"/>
        </w:rPr>
        <w:t>Федоровский</w:t>
      </w:r>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не позднее рабочего дня, следующего за днем приостановления операций, должнику (структурному подразделению) передается любым способом, удостоверяющим</w:t>
      </w:r>
      <w:proofErr w:type="gramEnd"/>
      <w:r w:rsidRPr="005B2FA5">
        <w:rPr>
          <w:rFonts w:ascii="Times New Roman" w:hAnsi="Times New Roman" w:cs="Times New Roman"/>
          <w:sz w:val="28"/>
          <w:szCs w:val="28"/>
        </w:rPr>
        <w:t xml:space="preserve"> его получение, Уведомление о приостановлении операций по расходованию сре</w:t>
      </w:r>
      <w:proofErr w:type="gramStart"/>
      <w:r w:rsidRPr="005B2FA5">
        <w:rPr>
          <w:rFonts w:ascii="Times New Roman" w:hAnsi="Times New Roman" w:cs="Times New Roman"/>
          <w:sz w:val="28"/>
          <w:szCs w:val="28"/>
        </w:rPr>
        <w:t>дств в св</w:t>
      </w:r>
      <w:proofErr w:type="gramEnd"/>
      <w:r w:rsidRPr="005B2FA5">
        <w:rPr>
          <w:rFonts w:ascii="Times New Roman" w:hAnsi="Times New Roman" w:cs="Times New Roman"/>
          <w:sz w:val="28"/>
          <w:szCs w:val="28"/>
        </w:rPr>
        <w:t xml:space="preserve">язи с неисполнением требований исполнительного документа </w:t>
      </w:r>
      <w:hyperlink w:anchor="P911" w:history="1">
        <w:r w:rsidRPr="005B2FA5">
          <w:rPr>
            <w:rFonts w:ascii="Times New Roman" w:hAnsi="Times New Roman" w:cs="Times New Roman"/>
            <w:color w:val="0000FF"/>
            <w:sz w:val="28"/>
            <w:szCs w:val="28"/>
          </w:rPr>
          <w:t>(приложение N 8)</w:t>
        </w:r>
      </w:hyperlink>
      <w:r w:rsidRPr="005B2FA5">
        <w:rPr>
          <w:rFonts w:ascii="Times New Roman" w:hAnsi="Times New Roman" w:cs="Times New Roman"/>
          <w:sz w:val="28"/>
          <w:szCs w:val="28"/>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proofErr w:type="gramStart"/>
      <w:r w:rsidRPr="005B2FA5">
        <w:rPr>
          <w:rFonts w:ascii="Times New Roman" w:hAnsi="Times New Roman" w:cs="Times New Roman"/>
          <w:sz w:val="28"/>
          <w:szCs w:val="28"/>
        </w:rPr>
        <w:t xml:space="preserve">При поступлении в </w:t>
      </w:r>
      <w:r w:rsidR="00C139AB">
        <w:rPr>
          <w:rFonts w:ascii="Times New Roman" w:hAnsi="Times New Roman" w:cs="Times New Roman"/>
          <w:sz w:val="28"/>
          <w:szCs w:val="28"/>
        </w:rPr>
        <w:t xml:space="preserve">Администрацию сельского поселения </w:t>
      </w:r>
      <w:r w:rsidR="00BD267D">
        <w:rPr>
          <w:rFonts w:ascii="Times New Roman" w:hAnsi="Times New Roman" w:cs="Times New Roman"/>
          <w:sz w:val="28"/>
          <w:szCs w:val="28"/>
        </w:rPr>
        <w:t>Федоровский</w:t>
      </w:r>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копии судебного акта, указанного в </w:t>
      </w:r>
      <w:hyperlink w:anchor="P156" w:history="1">
        <w:r w:rsidRPr="005B2FA5">
          <w:rPr>
            <w:rFonts w:ascii="Times New Roman" w:hAnsi="Times New Roman" w:cs="Times New Roman"/>
            <w:color w:val="0000FF"/>
            <w:sz w:val="28"/>
            <w:szCs w:val="28"/>
          </w:rPr>
          <w:t>абзацах первом</w:t>
        </w:r>
      </w:hyperlink>
      <w:r w:rsidRPr="005B2FA5">
        <w:rPr>
          <w:rFonts w:ascii="Times New Roman" w:hAnsi="Times New Roman" w:cs="Times New Roman"/>
          <w:sz w:val="28"/>
          <w:szCs w:val="28"/>
        </w:rPr>
        <w:t xml:space="preserve"> и </w:t>
      </w:r>
      <w:hyperlink w:anchor="P160" w:history="1">
        <w:r w:rsidRPr="005B2FA5">
          <w:rPr>
            <w:rFonts w:ascii="Times New Roman" w:hAnsi="Times New Roman" w:cs="Times New Roman"/>
            <w:color w:val="0000FF"/>
            <w:sz w:val="28"/>
            <w:szCs w:val="28"/>
          </w:rPr>
          <w:t>пятом пункта 35</w:t>
        </w:r>
      </w:hyperlink>
      <w:r w:rsidRPr="005B2FA5">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w:t>
      </w:r>
      <w:proofErr w:type="gramEnd"/>
      <w:r w:rsidRPr="005B2FA5">
        <w:rPr>
          <w:rFonts w:ascii="Times New Roman" w:hAnsi="Times New Roman" w:cs="Times New Roman"/>
          <w:sz w:val="28"/>
          <w:szCs w:val="28"/>
        </w:rPr>
        <w:t xml:space="preserve"> </w:t>
      </w:r>
      <w:proofErr w:type="gramStart"/>
      <w:r w:rsidRPr="005B2FA5">
        <w:rPr>
          <w:rFonts w:ascii="Times New Roman" w:hAnsi="Times New Roman" w:cs="Times New Roman"/>
          <w:sz w:val="28"/>
          <w:szCs w:val="28"/>
        </w:rPr>
        <w:t>возобновлении</w:t>
      </w:r>
      <w:proofErr w:type="gramEnd"/>
      <w:r w:rsidRPr="005B2FA5">
        <w:rPr>
          <w:rFonts w:ascii="Times New Roman" w:hAnsi="Times New Roman" w:cs="Times New Roman"/>
          <w:sz w:val="28"/>
          <w:szCs w:val="28"/>
        </w:rPr>
        <w:t xml:space="preserve"> операций по расходованию средств </w:t>
      </w:r>
      <w:hyperlink w:anchor="P965" w:history="1">
        <w:r w:rsidRPr="005B2FA5">
          <w:rPr>
            <w:rFonts w:ascii="Times New Roman" w:hAnsi="Times New Roman" w:cs="Times New Roman"/>
            <w:color w:val="0000FF"/>
            <w:sz w:val="28"/>
            <w:szCs w:val="28"/>
          </w:rPr>
          <w:t>(приложение N 9)</w:t>
        </w:r>
      </w:hyperlink>
      <w:r w:rsidRPr="005B2FA5">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37. </w:t>
      </w:r>
      <w:proofErr w:type="gramStart"/>
      <w:r w:rsidRPr="005B2FA5">
        <w:rPr>
          <w:rFonts w:ascii="Times New Roman" w:hAnsi="Times New Roman" w:cs="Times New Roman"/>
          <w:sz w:val="28"/>
          <w:szCs w:val="28"/>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1076" w:history="1">
        <w:r w:rsidRPr="005B2FA5">
          <w:rPr>
            <w:rFonts w:ascii="Times New Roman" w:hAnsi="Times New Roman" w:cs="Times New Roman"/>
            <w:color w:val="0000FF"/>
            <w:sz w:val="28"/>
            <w:szCs w:val="28"/>
          </w:rPr>
          <w:t>(приложение N 11)</w:t>
        </w:r>
      </w:hyperlink>
      <w:r w:rsidRPr="005B2FA5">
        <w:rPr>
          <w:rFonts w:ascii="Times New Roman" w:hAnsi="Times New Roman" w:cs="Times New Roman"/>
          <w:sz w:val="28"/>
          <w:szCs w:val="28"/>
        </w:rPr>
        <w:t>. В Журнале учета и регистрации исполнительных документов указываются</w:t>
      </w:r>
      <w:proofErr w:type="gramEnd"/>
      <w:r w:rsidRPr="005B2FA5">
        <w:rPr>
          <w:rFonts w:ascii="Times New Roman" w:hAnsi="Times New Roman" w:cs="Times New Roman"/>
          <w:sz w:val="28"/>
          <w:szCs w:val="28"/>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w:t>
      </w:r>
      <w:r w:rsidR="00773111">
        <w:rPr>
          <w:rFonts w:ascii="Times New Roman" w:hAnsi="Times New Roman" w:cs="Times New Roman"/>
          <w:sz w:val="28"/>
          <w:szCs w:val="28"/>
        </w:rPr>
        <w:t xml:space="preserve">Администрацию сельского поселения </w:t>
      </w:r>
      <w:r w:rsidR="00BD267D">
        <w:rPr>
          <w:rFonts w:ascii="Times New Roman" w:hAnsi="Times New Roman" w:cs="Times New Roman"/>
          <w:sz w:val="28"/>
          <w:szCs w:val="28"/>
        </w:rPr>
        <w:t>Федоровский</w:t>
      </w:r>
      <w:r w:rsidR="00773111">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w:t>
      </w:r>
      <w:r w:rsidRPr="005B2FA5">
        <w:rPr>
          <w:rFonts w:ascii="Times New Roman" w:hAnsi="Times New Roman" w:cs="Times New Roman"/>
          <w:sz w:val="28"/>
          <w:szCs w:val="28"/>
        </w:rPr>
        <w:lastRenderedPageBreak/>
        <w:t xml:space="preserve">исполнительных документов указываются номер и дата Уведомления о возвращении исполнительного </w:t>
      </w:r>
      <w:proofErr w:type="gramStart"/>
      <w:r w:rsidRPr="005B2FA5">
        <w:rPr>
          <w:rFonts w:ascii="Times New Roman" w:hAnsi="Times New Roman" w:cs="Times New Roman"/>
          <w:sz w:val="28"/>
          <w:szCs w:val="28"/>
        </w:rPr>
        <w:t>документа</w:t>
      </w:r>
      <w:proofErr w:type="gramEnd"/>
      <w:r w:rsidRPr="005B2FA5">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5B2FA5">
        <w:rPr>
          <w:rFonts w:ascii="Times New Roman" w:hAnsi="Times New Roman" w:cs="Times New Roman"/>
          <w:sz w:val="28"/>
          <w:szCs w:val="28"/>
        </w:rPr>
        <w:t xml:space="preserve">главы </w:t>
      </w:r>
      <w:r w:rsidR="0056715D">
        <w:rPr>
          <w:rFonts w:ascii="Times New Roman" w:hAnsi="Times New Roman" w:cs="Times New Roman"/>
          <w:sz w:val="28"/>
          <w:szCs w:val="28"/>
        </w:rPr>
        <w:t xml:space="preserve">сельского поселения </w:t>
      </w:r>
      <w:r w:rsidRPr="005B2FA5">
        <w:rPr>
          <w:rFonts w:ascii="Times New Roman" w:hAnsi="Times New Roman" w:cs="Times New Roman"/>
          <w:sz w:val="28"/>
          <w:szCs w:val="28"/>
        </w:rPr>
        <w:t xml:space="preserve">и печатью </w:t>
      </w:r>
      <w:r w:rsidR="0056715D">
        <w:rPr>
          <w:rFonts w:ascii="Times New Roman" w:hAnsi="Times New Roman" w:cs="Times New Roman"/>
          <w:sz w:val="28"/>
          <w:szCs w:val="28"/>
        </w:rPr>
        <w:t>сельского поселения</w:t>
      </w:r>
      <w:r w:rsidRPr="005B2FA5">
        <w:rPr>
          <w:rFonts w:ascii="Times New Roman" w:hAnsi="Times New Roman" w:cs="Times New Roman"/>
          <w:sz w:val="28"/>
          <w:szCs w:val="28"/>
        </w:rPr>
        <w:t xml:space="preserve"> с указанием суммы частичной оплаты и времени нахождения его в </w:t>
      </w:r>
      <w:r w:rsidR="0056715D">
        <w:rPr>
          <w:rFonts w:ascii="Times New Roman" w:hAnsi="Times New Roman" w:cs="Times New Roman"/>
          <w:sz w:val="28"/>
          <w:szCs w:val="28"/>
        </w:rPr>
        <w:t xml:space="preserve">Администрации сельского поселения </w:t>
      </w:r>
      <w:r w:rsidR="00BD267D">
        <w:rPr>
          <w:rFonts w:ascii="Times New Roman" w:hAnsi="Times New Roman" w:cs="Times New Roman"/>
          <w:sz w:val="28"/>
          <w:szCs w:val="28"/>
        </w:rPr>
        <w:t>Федоровский</w:t>
      </w:r>
      <w:r w:rsidR="0056715D">
        <w:rPr>
          <w:rFonts w:ascii="Times New Roman" w:hAnsi="Times New Roman" w:cs="Times New Roman"/>
          <w:sz w:val="28"/>
          <w:szCs w:val="28"/>
        </w:rPr>
        <w:t xml:space="preserve"> сельсовет</w:t>
      </w:r>
      <w:r w:rsidRPr="005B2FA5">
        <w:rPr>
          <w:rFonts w:ascii="Times New Roman" w:hAnsi="Times New Roman" w:cs="Times New Roman"/>
          <w:sz w:val="28"/>
          <w:szCs w:val="28"/>
        </w:rPr>
        <w:t>.</w:t>
      </w:r>
    </w:p>
    <w:p w:rsidR="00A20EE4" w:rsidRPr="005B2FA5" w:rsidRDefault="00A20EE4">
      <w:pPr>
        <w:pStyle w:val="ConsPlusNormal"/>
        <w:spacing w:before="220"/>
        <w:ind w:firstLine="540"/>
        <w:jc w:val="both"/>
        <w:rPr>
          <w:rFonts w:ascii="Times New Roman" w:hAnsi="Times New Roman" w:cs="Times New Roman"/>
          <w:sz w:val="28"/>
          <w:szCs w:val="28"/>
        </w:rPr>
      </w:pPr>
      <w:proofErr w:type="gramStart"/>
      <w:r w:rsidRPr="005B2FA5">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sidR="0056715D">
        <w:rPr>
          <w:rFonts w:ascii="Times New Roman" w:hAnsi="Times New Roman" w:cs="Times New Roman"/>
          <w:sz w:val="28"/>
          <w:szCs w:val="28"/>
        </w:rPr>
        <w:t xml:space="preserve">Администрация сельского поселения </w:t>
      </w:r>
      <w:r w:rsidR="00BD267D">
        <w:rPr>
          <w:rFonts w:ascii="Times New Roman" w:hAnsi="Times New Roman" w:cs="Times New Roman"/>
          <w:sz w:val="28"/>
          <w:szCs w:val="28"/>
        </w:rPr>
        <w:t>Федоровский</w:t>
      </w:r>
      <w:r w:rsidR="0056715D">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r w:rsidR="0056715D">
        <w:rPr>
          <w:rFonts w:ascii="Times New Roman" w:hAnsi="Times New Roman" w:cs="Times New Roman"/>
          <w:sz w:val="28"/>
          <w:szCs w:val="28"/>
        </w:rPr>
        <w:t xml:space="preserve">Администрации сельского поселения </w:t>
      </w:r>
      <w:r w:rsidR="00BD267D">
        <w:rPr>
          <w:rFonts w:ascii="Times New Roman" w:hAnsi="Times New Roman" w:cs="Times New Roman"/>
          <w:sz w:val="28"/>
          <w:szCs w:val="28"/>
        </w:rPr>
        <w:t>Федоровский</w:t>
      </w:r>
      <w:r w:rsidR="0056715D">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и направляет в орган, осуществляющий функции полномочия учредителя в отношении учреждения-должника (далее - учредитель) </w:t>
      </w:r>
      <w:hyperlink w:anchor="P1467" w:history="1">
        <w:r w:rsidRPr="005B2FA5">
          <w:rPr>
            <w:rFonts w:ascii="Times New Roman" w:hAnsi="Times New Roman" w:cs="Times New Roman"/>
            <w:color w:val="0000FF"/>
            <w:sz w:val="28"/>
            <w:szCs w:val="28"/>
          </w:rPr>
          <w:t>Уведомление</w:t>
        </w:r>
      </w:hyperlink>
      <w:r w:rsidRPr="005B2FA5">
        <w:rPr>
          <w:rFonts w:ascii="Times New Roman" w:hAnsi="Times New Roman" w:cs="Times New Roman"/>
          <w:sz w:val="28"/>
          <w:szCs w:val="28"/>
        </w:rPr>
        <w:t xml:space="preserve"> учредителя</w:t>
      </w:r>
      <w:proofErr w:type="gramEnd"/>
      <w:r w:rsidRPr="005B2FA5">
        <w:rPr>
          <w:rFonts w:ascii="Times New Roman" w:hAnsi="Times New Roman" w:cs="Times New Roman"/>
          <w:sz w:val="28"/>
          <w:szCs w:val="28"/>
        </w:rPr>
        <w:t xml:space="preserve"> должника </w:t>
      </w:r>
      <w:proofErr w:type="gramStart"/>
      <w:r w:rsidRPr="005B2FA5">
        <w:rPr>
          <w:rFonts w:ascii="Times New Roman" w:hAnsi="Times New Roman" w:cs="Times New Roman"/>
          <w:sz w:val="28"/>
          <w:szCs w:val="28"/>
        </w:rPr>
        <w:t>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w:t>
      </w:r>
      <w:proofErr w:type="gramEnd"/>
      <w:r w:rsidRPr="005B2FA5">
        <w:rPr>
          <w:rFonts w:ascii="Times New Roman" w:hAnsi="Times New Roman" w:cs="Times New Roman"/>
          <w:sz w:val="28"/>
          <w:szCs w:val="28"/>
        </w:rPr>
        <w:t xml:space="preserve"> (приложение N 14).</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A20EE4" w:rsidRPr="005B2FA5" w:rsidRDefault="00A20EE4">
      <w:pPr>
        <w:pStyle w:val="ConsPlusNormal"/>
        <w:jc w:val="center"/>
        <w:rPr>
          <w:rFonts w:ascii="Times New Roman" w:hAnsi="Times New Roman" w:cs="Times New Roman"/>
          <w:sz w:val="28"/>
          <w:szCs w:val="28"/>
        </w:rPr>
      </w:pPr>
    </w:p>
    <w:p w:rsidR="00A20EE4" w:rsidRPr="005B2FA5" w:rsidRDefault="00A20EE4">
      <w:pPr>
        <w:pStyle w:val="ConsPlusNormal"/>
        <w:jc w:val="center"/>
        <w:outlineLvl w:val="1"/>
        <w:rPr>
          <w:rFonts w:ascii="Times New Roman" w:hAnsi="Times New Roman" w:cs="Times New Roman"/>
          <w:sz w:val="28"/>
          <w:szCs w:val="28"/>
        </w:rPr>
      </w:pPr>
      <w:r w:rsidRPr="005B2FA5">
        <w:rPr>
          <w:rFonts w:ascii="Times New Roman" w:hAnsi="Times New Roman" w:cs="Times New Roman"/>
          <w:sz w:val="28"/>
          <w:szCs w:val="28"/>
        </w:rPr>
        <w:t xml:space="preserve">V. ОСОБЕННОСТИ ВЕДЕНИЯ УЧЕТА И ХРАНЕНИЯ ДОКУМЕНТОВ </w:t>
      </w:r>
      <w:proofErr w:type="gramStart"/>
      <w:r w:rsidRPr="005B2FA5">
        <w:rPr>
          <w:rFonts w:ascii="Times New Roman" w:hAnsi="Times New Roman" w:cs="Times New Roman"/>
          <w:sz w:val="28"/>
          <w:szCs w:val="28"/>
        </w:rPr>
        <w:t>ПО</w:t>
      </w:r>
      <w:proofErr w:type="gramEnd"/>
    </w:p>
    <w:p w:rsidR="00A20EE4" w:rsidRPr="005B2FA5" w:rsidRDefault="00A20EE4">
      <w:pPr>
        <w:pStyle w:val="ConsPlusNormal"/>
        <w:jc w:val="center"/>
        <w:rPr>
          <w:rFonts w:ascii="Times New Roman" w:hAnsi="Times New Roman" w:cs="Times New Roman"/>
          <w:sz w:val="28"/>
          <w:szCs w:val="28"/>
        </w:rPr>
      </w:pPr>
      <w:r w:rsidRPr="005B2FA5">
        <w:rPr>
          <w:rFonts w:ascii="Times New Roman" w:hAnsi="Times New Roman" w:cs="Times New Roman"/>
          <w:sz w:val="28"/>
          <w:szCs w:val="28"/>
        </w:rPr>
        <w:t>ИСПОЛНЕНИЮ ИСПОЛНИТЕЛЬНЫХ ДОКУМЕНТОВ, ПРЕДУСМАТРИВАЮЩИХ</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ОБРАЩЕНИЕ ВЗЫСКАНИЯ НА СРЕДСТВА БЮДЖЕТНЫХ И АВТОНОМНЫХ</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УЧРЕЖДЕНИЙ РЕСПУБЛИКИ БАШКОРТОСТАН, ВЫПЛАТЫ</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ПО КОТОРЫМ ИМЕЮТ ПЕРИОДИЧЕСКИЙ ХАРАКТЕР</w:t>
      </w:r>
    </w:p>
    <w:p w:rsidR="00A20EE4" w:rsidRPr="005B2FA5" w:rsidRDefault="00A20EE4">
      <w:pPr>
        <w:spacing w:after="1"/>
        <w:rPr>
          <w:rFonts w:ascii="Times New Roman" w:hAnsi="Times New Roman" w:cs="Times New Roman"/>
          <w:sz w:val="28"/>
          <w:szCs w:val="28"/>
        </w:rPr>
      </w:pPr>
    </w:p>
    <w:p w:rsidR="00A20EE4" w:rsidRPr="005B2FA5" w:rsidRDefault="00A20EE4">
      <w:pPr>
        <w:pStyle w:val="ConsPlusNormal"/>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sidR="0056715D">
        <w:rPr>
          <w:rFonts w:ascii="Times New Roman" w:hAnsi="Times New Roman" w:cs="Times New Roman"/>
          <w:sz w:val="28"/>
          <w:szCs w:val="28"/>
        </w:rPr>
        <w:t xml:space="preserve">Администрацией сельского поселения </w:t>
      </w:r>
      <w:r w:rsidR="00BD267D">
        <w:rPr>
          <w:rFonts w:ascii="Times New Roman" w:hAnsi="Times New Roman" w:cs="Times New Roman"/>
          <w:sz w:val="28"/>
          <w:szCs w:val="28"/>
        </w:rPr>
        <w:t>Федоровский</w:t>
      </w:r>
      <w:r w:rsidR="0056715D">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в Журнале учета и регистрации исполнительных документов по периодическим выплатам </w:t>
      </w:r>
      <w:hyperlink w:anchor="P1320" w:history="1">
        <w:r w:rsidRPr="005B2FA5">
          <w:rPr>
            <w:rFonts w:ascii="Times New Roman" w:hAnsi="Times New Roman" w:cs="Times New Roman"/>
            <w:color w:val="0000FF"/>
            <w:sz w:val="28"/>
            <w:szCs w:val="28"/>
          </w:rPr>
          <w:t>(приложение N 13.1)</w:t>
        </w:r>
      </w:hyperlink>
      <w:r w:rsidRPr="005B2FA5">
        <w:rPr>
          <w:rFonts w:ascii="Times New Roman" w:hAnsi="Times New Roman" w:cs="Times New Roman"/>
          <w:sz w:val="28"/>
          <w:szCs w:val="28"/>
        </w:rPr>
        <w:t xml:space="preserve"> в электронном виде.</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Положения </w:t>
      </w:r>
      <w:hyperlink w:anchor="P124" w:history="1">
        <w:r w:rsidRPr="005B2FA5">
          <w:rPr>
            <w:rFonts w:ascii="Times New Roman" w:hAnsi="Times New Roman" w:cs="Times New Roman"/>
            <w:color w:val="0000FF"/>
            <w:sz w:val="28"/>
            <w:szCs w:val="28"/>
          </w:rPr>
          <w:t>главы IV</w:t>
        </w:r>
      </w:hyperlink>
      <w:r w:rsidRPr="005B2FA5">
        <w:rPr>
          <w:rFonts w:ascii="Times New Roman" w:hAnsi="Times New Roman" w:cs="Times New Roman"/>
          <w:sz w:val="28"/>
          <w:szCs w:val="28"/>
        </w:rPr>
        <w:t xml:space="preserve"> настоящего Порядка применяются при исполнении </w:t>
      </w:r>
      <w:r w:rsidRPr="005B2FA5">
        <w:rPr>
          <w:rFonts w:ascii="Times New Roman" w:hAnsi="Times New Roman" w:cs="Times New Roman"/>
          <w:sz w:val="28"/>
          <w:szCs w:val="28"/>
        </w:rPr>
        <w:lastRenderedPageBreak/>
        <w:t>исполнительных документов по периодическим выплатам, если настоящей главой не установлено иное.</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42. </w:t>
      </w:r>
      <w:proofErr w:type="gramStart"/>
      <w:r w:rsidRPr="005B2FA5">
        <w:rPr>
          <w:rFonts w:ascii="Times New Roman" w:hAnsi="Times New Roman" w:cs="Times New Roman"/>
          <w:sz w:val="28"/>
          <w:szCs w:val="28"/>
        </w:rPr>
        <w:t xml:space="preserve">При осуществлении в случаях, определенных </w:t>
      </w:r>
      <w:hyperlink r:id="rId28" w:history="1">
        <w:r w:rsidRPr="005B2FA5">
          <w:rPr>
            <w:rFonts w:ascii="Times New Roman" w:hAnsi="Times New Roman" w:cs="Times New Roman"/>
            <w:color w:val="0000FF"/>
            <w:sz w:val="28"/>
            <w:szCs w:val="28"/>
          </w:rPr>
          <w:t>частью 20 статьи 30</w:t>
        </w:r>
      </w:hyperlink>
      <w:r w:rsidRPr="005B2FA5">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56715D">
        <w:rPr>
          <w:rFonts w:ascii="Times New Roman" w:hAnsi="Times New Roman" w:cs="Times New Roman"/>
          <w:sz w:val="28"/>
          <w:szCs w:val="28"/>
        </w:rPr>
        <w:t>Управлении УФК</w:t>
      </w:r>
      <w:r w:rsidRPr="005B2FA5">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w:t>
      </w:r>
      <w:proofErr w:type="gramEnd"/>
      <w:r w:rsidRPr="005B2FA5">
        <w:rPr>
          <w:rFonts w:ascii="Times New Roman" w:hAnsi="Times New Roman" w:cs="Times New Roman"/>
          <w:sz w:val="28"/>
          <w:szCs w:val="28"/>
        </w:rPr>
        <w:t xml:space="preserve">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5B2FA5">
        <w:rPr>
          <w:rFonts w:ascii="Times New Roman" w:hAnsi="Times New Roman" w:cs="Times New Roman"/>
          <w:sz w:val="28"/>
          <w:szCs w:val="28"/>
        </w:rPr>
        <w:t>дств в св</w:t>
      </w:r>
      <w:proofErr w:type="gramEnd"/>
      <w:r w:rsidRPr="005B2FA5">
        <w:rPr>
          <w:rFonts w:ascii="Times New Roman" w:hAnsi="Times New Roman" w:cs="Times New Roman"/>
          <w:sz w:val="28"/>
          <w:szCs w:val="28"/>
        </w:rPr>
        <w:t>язи с неисполнением требований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sidR="0056715D">
        <w:rPr>
          <w:rFonts w:ascii="Times New Roman" w:hAnsi="Times New Roman" w:cs="Times New Roman"/>
          <w:sz w:val="28"/>
          <w:szCs w:val="28"/>
        </w:rPr>
        <w:t>Управлении УФК</w:t>
      </w:r>
      <w:proofErr w:type="gramStart"/>
      <w:r w:rsidR="0056715D">
        <w:rPr>
          <w:rFonts w:ascii="Times New Roman" w:hAnsi="Times New Roman" w:cs="Times New Roman"/>
          <w:sz w:val="28"/>
          <w:szCs w:val="28"/>
        </w:rPr>
        <w:t xml:space="preserve"> </w:t>
      </w:r>
      <w:r w:rsidRPr="005B2FA5">
        <w:rPr>
          <w:rFonts w:ascii="Times New Roman" w:hAnsi="Times New Roman" w:cs="Times New Roman"/>
          <w:sz w:val="28"/>
          <w:szCs w:val="28"/>
        </w:rPr>
        <w:t>,</w:t>
      </w:r>
      <w:proofErr w:type="gramEnd"/>
      <w:r w:rsidRPr="005B2FA5">
        <w:rPr>
          <w:rFonts w:ascii="Times New Roman" w:hAnsi="Times New Roman" w:cs="Times New Roman"/>
          <w:sz w:val="28"/>
          <w:szCs w:val="28"/>
        </w:rPr>
        <w:t xml:space="preserve">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A20EE4" w:rsidRPr="005B2FA5" w:rsidRDefault="00A20EE4">
      <w:pPr>
        <w:pStyle w:val="ConsPlusNormal"/>
        <w:jc w:val="center"/>
        <w:rPr>
          <w:rFonts w:ascii="Times New Roman" w:hAnsi="Times New Roman" w:cs="Times New Roman"/>
          <w:sz w:val="28"/>
          <w:szCs w:val="28"/>
        </w:rPr>
      </w:pPr>
    </w:p>
    <w:p w:rsidR="00A20EE4" w:rsidRPr="005B2FA5" w:rsidRDefault="00A20EE4">
      <w:pPr>
        <w:pStyle w:val="ConsPlusNormal"/>
        <w:jc w:val="center"/>
        <w:outlineLvl w:val="1"/>
        <w:rPr>
          <w:rFonts w:ascii="Times New Roman" w:hAnsi="Times New Roman" w:cs="Times New Roman"/>
          <w:sz w:val="28"/>
          <w:szCs w:val="28"/>
        </w:rPr>
      </w:pPr>
      <w:r w:rsidRPr="005B2FA5">
        <w:rPr>
          <w:rFonts w:ascii="Times New Roman" w:hAnsi="Times New Roman" w:cs="Times New Roman"/>
          <w:sz w:val="28"/>
          <w:szCs w:val="28"/>
        </w:rPr>
        <w:t>VI. ПОРЯДОК УЧЕТА (ПЕРЕУЧЕТА) И РЕГИСТРАЦИИ</w:t>
      </w:r>
    </w:p>
    <w:p w:rsidR="00A20EE4" w:rsidRPr="005B2FA5" w:rsidRDefault="00A20EE4">
      <w:pPr>
        <w:pStyle w:val="ConsPlusNormal"/>
        <w:jc w:val="center"/>
        <w:rPr>
          <w:rFonts w:ascii="Times New Roman" w:hAnsi="Times New Roman" w:cs="Times New Roman"/>
          <w:sz w:val="28"/>
          <w:szCs w:val="28"/>
        </w:rPr>
      </w:pPr>
      <w:r w:rsidRPr="005B2FA5">
        <w:rPr>
          <w:rFonts w:ascii="Times New Roman" w:hAnsi="Times New Roman" w:cs="Times New Roman"/>
          <w:sz w:val="28"/>
          <w:szCs w:val="28"/>
        </w:rPr>
        <w:t>(ПЕРЕРЕГИСТРАЦИИ) ИСПОЛНИТЕЛЬНЫХ ДОКУМЕНТОВ ПРИ ИЗМЕНЕНИИ</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 xml:space="preserve">ТИПА </w:t>
      </w:r>
      <w:r w:rsidR="00992AB4">
        <w:rPr>
          <w:rFonts w:ascii="Times New Roman" w:hAnsi="Times New Roman" w:cs="Times New Roman"/>
          <w:sz w:val="28"/>
          <w:szCs w:val="28"/>
        </w:rPr>
        <w:t xml:space="preserve">МУНИЦИПАЛЬНОГО </w:t>
      </w:r>
      <w:r w:rsidRPr="005B2FA5">
        <w:rPr>
          <w:rFonts w:ascii="Times New Roman" w:hAnsi="Times New Roman" w:cs="Times New Roman"/>
          <w:sz w:val="28"/>
          <w:szCs w:val="28"/>
        </w:rPr>
        <w:t>УЧРЕЖДЕНИЯ, ЛИЦЕВЫЕ СЧЕТА КОТОРОГО</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 xml:space="preserve">ОТКРЫТЫ В </w:t>
      </w:r>
      <w:r w:rsidR="00992AB4">
        <w:rPr>
          <w:rFonts w:ascii="Times New Roman" w:hAnsi="Times New Roman" w:cs="Times New Roman"/>
          <w:sz w:val="28"/>
          <w:szCs w:val="28"/>
        </w:rPr>
        <w:t>ФИНУПРАВЛЕНИЕ</w:t>
      </w:r>
    </w:p>
    <w:p w:rsidR="00A20EE4" w:rsidRPr="005B2FA5" w:rsidRDefault="00A20EE4">
      <w:pPr>
        <w:pStyle w:val="ConsPlusNormal"/>
        <w:jc w:val="center"/>
        <w:rPr>
          <w:rFonts w:ascii="Times New Roman" w:hAnsi="Times New Roman" w:cs="Times New Roman"/>
          <w:sz w:val="28"/>
          <w:szCs w:val="28"/>
        </w:rPr>
      </w:pPr>
    </w:p>
    <w:p w:rsidR="00A20EE4" w:rsidRPr="005B2FA5" w:rsidRDefault="00A20EE4">
      <w:pPr>
        <w:pStyle w:val="ConsPlusNormal"/>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43. При изменении типа </w:t>
      </w:r>
      <w:r w:rsidR="00E335B3">
        <w:rPr>
          <w:rFonts w:ascii="Times New Roman" w:hAnsi="Times New Roman" w:cs="Times New Roman"/>
          <w:sz w:val="28"/>
          <w:szCs w:val="28"/>
        </w:rPr>
        <w:t>муниципального</w:t>
      </w:r>
      <w:r w:rsidRPr="005B2FA5">
        <w:rPr>
          <w:rFonts w:ascii="Times New Roman" w:hAnsi="Times New Roman" w:cs="Times New Roman"/>
          <w:sz w:val="28"/>
          <w:szCs w:val="28"/>
        </w:rPr>
        <w:t xml:space="preserve"> учреждения учет и хранение исполнительных документов по денежным обязательствам бюджетных и автономных учреждений, поступивших на исполнение в </w:t>
      </w:r>
      <w:r w:rsidR="0056715D">
        <w:rPr>
          <w:rFonts w:ascii="Times New Roman" w:hAnsi="Times New Roman" w:cs="Times New Roman"/>
          <w:sz w:val="28"/>
          <w:szCs w:val="28"/>
        </w:rPr>
        <w:t xml:space="preserve">Администрацию сельского поселения </w:t>
      </w:r>
      <w:r w:rsidR="00BD267D">
        <w:rPr>
          <w:rFonts w:ascii="Times New Roman" w:hAnsi="Times New Roman" w:cs="Times New Roman"/>
          <w:sz w:val="28"/>
          <w:szCs w:val="28"/>
        </w:rPr>
        <w:t>Федоровский</w:t>
      </w:r>
      <w:r w:rsidR="0056715D">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либо предъявленных в период изменения типа учреждения, осуществляется в соответствии с положениями </w:t>
      </w:r>
      <w:r w:rsidRPr="005B2FA5">
        <w:rPr>
          <w:rFonts w:ascii="Times New Roman" w:hAnsi="Times New Roman" w:cs="Times New Roman"/>
          <w:sz w:val="28"/>
          <w:szCs w:val="28"/>
        </w:rPr>
        <w:lastRenderedPageBreak/>
        <w:t>настоящего Порядка, установленными для бюджетных и автономных учреждений.</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sectPr w:rsidR="00A20EE4" w:rsidSect="00BE497A">
          <w:pgSz w:w="11906" w:h="16838"/>
          <w:pgMar w:top="284" w:right="850" w:bottom="1134" w:left="1701" w:header="708" w:footer="708" w:gutter="0"/>
          <w:cols w:space="708"/>
          <w:docGrid w:linePitch="360"/>
        </w:sectPr>
      </w:pPr>
    </w:p>
    <w:p w:rsidR="00A20EE4" w:rsidRDefault="00A20EE4">
      <w:pPr>
        <w:pStyle w:val="ConsPlusNormal"/>
        <w:jc w:val="right"/>
        <w:outlineLvl w:val="1"/>
      </w:pPr>
      <w:r w:rsidRPr="00D54CDA">
        <w:lastRenderedPageBreak/>
        <w:t>Приложение N 1</w:t>
      </w:r>
    </w:p>
    <w:p w:rsidR="00A20EE4" w:rsidRDefault="00A20EE4">
      <w:pPr>
        <w:pStyle w:val="ConsPlusNormal"/>
        <w:jc w:val="right"/>
      </w:pPr>
      <w:r>
        <w:t>к Порядку ведения учета и осуществления</w:t>
      </w:r>
    </w:p>
    <w:p w:rsidR="00A20EE4" w:rsidRDefault="00A20EE4">
      <w:pPr>
        <w:pStyle w:val="ConsPlusNormal"/>
        <w:jc w:val="right"/>
      </w:pPr>
      <w:r>
        <w:t>хранения документов по исполнению судебных</w:t>
      </w:r>
    </w:p>
    <w:p w:rsidR="00A20EE4" w:rsidRDefault="00A20EE4">
      <w:pPr>
        <w:pStyle w:val="ConsPlusNormal"/>
        <w:jc w:val="right"/>
      </w:pPr>
      <w:r>
        <w:t>актов, предусматривающих обращение взыскания</w:t>
      </w:r>
    </w:p>
    <w:p w:rsidR="0056715D" w:rsidRDefault="00A20EE4">
      <w:pPr>
        <w:pStyle w:val="ConsPlusNormal"/>
        <w:jc w:val="right"/>
      </w:pPr>
      <w:r>
        <w:t xml:space="preserve">на средства бюджета </w:t>
      </w:r>
      <w:r w:rsidR="0056715D">
        <w:t xml:space="preserve">сельского поселения </w:t>
      </w:r>
    </w:p>
    <w:p w:rsidR="002802F6" w:rsidRDefault="00BD267D">
      <w:pPr>
        <w:pStyle w:val="ConsPlusNormal"/>
        <w:jc w:val="right"/>
      </w:pPr>
      <w:r>
        <w:t>Федоровский</w:t>
      </w:r>
      <w:r w:rsidR="0056715D">
        <w:t xml:space="preserve"> сельсовет </w:t>
      </w:r>
      <w:r w:rsidR="002802F6">
        <w:t xml:space="preserve">муниципального района </w:t>
      </w:r>
    </w:p>
    <w:p w:rsidR="00A20EE4" w:rsidRDefault="002802F6">
      <w:pPr>
        <w:pStyle w:val="ConsPlusNormal"/>
        <w:jc w:val="right"/>
      </w:pPr>
      <w:proofErr w:type="spellStart"/>
      <w:r>
        <w:t>Хайбуллинский</w:t>
      </w:r>
      <w:proofErr w:type="spellEnd"/>
      <w:r>
        <w:t xml:space="preserve"> район </w:t>
      </w:r>
      <w:r w:rsidR="00A20EE4">
        <w:t>Республики Башкортостан</w:t>
      </w:r>
    </w:p>
    <w:p w:rsidR="00A20EE4" w:rsidRDefault="00A20EE4">
      <w:pPr>
        <w:pStyle w:val="ConsPlusNormal"/>
        <w:jc w:val="right"/>
      </w:pPr>
      <w:r>
        <w:t xml:space="preserve">по денежным обязательствам </w:t>
      </w:r>
      <w:proofErr w:type="gramStart"/>
      <w:r>
        <w:t>казенных</w:t>
      </w:r>
      <w:proofErr w:type="gramEnd"/>
      <w:r>
        <w:t>, бюджетных</w:t>
      </w:r>
    </w:p>
    <w:p w:rsidR="002802F6" w:rsidRDefault="00A20EE4" w:rsidP="002802F6">
      <w:pPr>
        <w:pStyle w:val="ConsPlusNormal"/>
        <w:jc w:val="right"/>
      </w:pPr>
      <w:r>
        <w:t xml:space="preserve">и автономных учреждений </w:t>
      </w:r>
      <w:r w:rsidR="002802F6">
        <w:t xml:space="preserve">муниципального района </w:t>
      </w:r>
    </w:p>
    <w:p w:rsidR="00A20EE4" w:rsidRDefault="002802F6" w:rsidP="002802F6">
      <w:pPr>
        <w:pStyle w:val="ConsPlusNormal"/>
        <w:jc w:val="right"/>
      </w:pPr>
      <w:proofErr w:type="spellStart"/>
      <w:r>
        <w:t>Хайбуллинский</w:t>
      </w:r>
      <w:proofErr w:type="spellEnd"/>
      <w:r>
        <w:t xml:space="preserve"> район </w:t>
      </w:r>
      <w:r w:rsidR="00A20EE4">
        <w:t>Республики Башкортостан</w:t>
      </w:r>
    </w:p>
    <w:p w:rsidR="00A20EE4" w:rsidRDefault="00A20EE4">
      <w:pPr>
        <w:spacing w:after="1"/>
      </w:pPr>
    </w:p>
    <w:p w:rsidR="00A20EE4" w:rsidRDefault="00A20EE4">
      <w:pPr>
        <w:pStyle w:val="ConsPlusNormal"/>
        <w:jc w:val="center"/>
      </w:pPr>
    </w:p>
    <w:p w:rsidR="00A20EE4" w:rsidRDefault="00A20EE4">
      <w:pPr>
        <w:pStyle w:val="ConsPlusNormal"/>
        <w:jc w:val="center"/>
      </w:pPr>
      <w:bookmarkStart w:id="15" w:name="P215"/>
      <w:bookmarkEnd w:id="15"/>
      <w:r>
        <w:t>ЖУРНАЛ</w:t>
      </w:r>
    </w:p>
    <w:p w:rsidR="00A20EE4" w:rsidRDefault="00A20EE4">
      <w:pPr>
        <w:pStyle w:val="ConsPlusNormal"/>
        <w:jc w:val="center"/>
      </w:pPr>
      <w:r>
        <w:t>учета и регистрации исполнительных документов,</w:t>
      </w:r>
    </w:p>
    <w:p w:rsidR="00A20EE4" w:rsidRDefault="00A20EE4">
      <w:pPr>
        <w:pStyle w:val="ConsPlusNormal"/>
        <w:jc w:val="center"/>
      </w:pPr>
      <w:proofErr w:type="gramStart"/>
      <w:r>
        <w:t>предусматривающих</w:t>
      </w:r>
      <w:proofErr w:type="gramEnd"/>
      <w:r>
        <w:t xml:space="preserve"> обращение взыскания на средства</w:t>
      </w:r>
    </w:p>
    <w:p w:rsidR="00D54CDA" w:rsidRDefault="00A20EE4" w:rsidP="00D54CDA">
      <w:pPr>
        <w:pStyle w:val="ConsPlusNormal"/>
        <w:jc w:val="center"/>
      </w:pPr>
      <w:r>
        <w:t>казенных учреждений</w:t>
      </w:r>
      <w:r w:rsidR="00D54CDA" w:rsidRPr="00D54CDA">
        <w:t xml:space="preserve"> </w:t>
      </w:r>
      <w:r w:rsidR="00D54CDA">
        <w:t xml:space="preserve">муниципального района </w:t>
      </w:r>
    </w:p>
    <w:p w:rsidR="00A20EE4" w:rsidRDefault="00D54CDA" w:rsidP="00D54CDA">
      <w:pPr>
        <w:pStyle w:val="ConsPlusNormal"/>
        <w:jc w:val="center"/>
      </w:pPr>
      <w:proofErr w:type="spellStart"/>
      <w:r>
        <w:t>Хайбуллинский</w:t>
      </w:r>
      <w:proofErr w:type="spellEnd"/>
      <w:r>
        <w:t xml:space="preserve"> район</w:t>
      </w:r>
      <w:r w:rsidR="00A20EE4">
        <w:t xml:space="preserve"> Республики Башкортостан</w:t>
      </w:r>
    </w:p>
    <w:p w:rsidR="00A20EE4" w:rsidRDefault="00A20EE4">
      <w:pPr>
        <w:pStyle w:val="ConsPlusNormal"/>
        <w:jc w:val="center"/>
      </w:pPr>
      <w:r>
        <w:t>_________________________________________</w:t>
      </w:r>
    </w:p>
    <w:p w:rsidR="00A20EE4" w:rsidRDefault="00A20EE4">
      <w:pPr>
        <w:pStyle w:val="ConsPlusNormal"/>
        <w:jc w:val="center"/>
      </w:pPr>
      <w:r>
        <w:t>наименование финансового органа</w:t>
      </w:r>
    </w:p>
    <w:p w:rsidR="00A20EE4" w:rsidRDefault="00A20E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287"/>
        <w:gridCol w:w="1053"/>
        <w:gridCol w:w="819"/>
        <w:gridCol w:w="702"/>
        <w:gridCol w:w="1404"/>
        <w:gridCol w:w="936"/>
        <w:gridCol w:w="1554"/>
        <w:gridCol w:w="1404"/>
        <w:gridCol w:w="1872"/>
        <w:gridCol w:w="1053"/>
        <w:gridCol w:w="1053"/>
      </w:tblGrid>
      <w:tr w:rsidR="00A20EE4">
        <w:tc>
          <w:tcPr>
            <w:tcW w:w="585"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287" w:type="dxa"/>
            <w:vMerge w:val="restart"/>
          </w:tcPr>
          <w:p w:rsidR="00A20EE4" w:rsidRDefault="00A20EE4">
            <w:pPr>
              <w:pStyle w:val="ConsPlusNormal"/>
              <w:jc w:val="center"/>
            </w:pPr>
            <w:r>
              <w:t>Номер исполнительного документа, присвоенный при регистрации входящей корреспонденции</w:t>
            </w:r>
          </w:p>
        </w:tc>
        <w:tc>
          <w:tcPr>
            <w:tcW w:w="1053" w:type="dxa"/>
            <w:vMerge w:val="restart"/>
          </w:tcPr>
          <w:p w:rsidR="00A20EE4" w:rsidRDefault="00A20EE4">
            <w:pPr>
              <w:pStyle w:val="ConsPlusNormal"/>
              <w:jc w:val="center"/>
            </w:pPr>
            <w:r>
              <w:t>Дата предъявления исполнительного документа</w:t>
            </w:r>
          </w:p>
        </w:tc>
        <w:tc>
          <w:tcPr>
            <w:tcW w:w="2925" w:type="dxa"/>
            <w:gridSpan w:val="3"/>
          </w:tcPr>
          <w:p w:rsidR="00A20EE4" w:rsidRDefault="00A20EE4">
            <w:pPr>
              <w:pStyle w:val="ConsPlusNormal"/>
              <w:jc w:val="center"/>
            </w:pPr>
            <w:r>
              <w:t>Исполнительный документ</w:t>
            </w:r>
          </w:p>
        </w:tc>
        <w:tc>
          <w:tcPr>
            <w:tcW w:w="936" w:type="dxa"/>
            <w:vMerge w:val="restart"/>
          </w:tcPr>
          <w:p w:rsidR="00A20EE4" w:rsidRDefault="00A20EE4">
            <w:pPr>
              <w:pStyle w:val="ConsPlusNormal"/>
              <w:jc w:val="center"/>
            </w:pPr>
            <w:r>
              <w:t>Количество листов приложения</w:t>
            </w:r>
          </w:p>
        </w:tc>
        <w:tc>
          <w:tcPr>
            <w:tcW w:w="1554" w:type="dxa"/>
            <w:vMerge w:val="restart"/>
          </w:tcPr>
          <w:p w:rsidR="00A20EE4" w:rsidRDefault="00A20EE4">
            <w:pPr>
              <w:pStyle w:val="ConsPlusNormal"/>
              <w:jc w:val="center"/>
            </w:pPr>
            <w:r>
              <w:t>Наименование должника в соответствии с исполнительным документом</w:t>
            </w:r>
          </w:p>
        </w:tc>
        <w:tc>
          <w:tcPr>
            <w:tcW w:w="1404" w:type="dxa"/>
            <w:vMerge w:val="restart"/>
          </w:tcPr>
          <w:p w:rsidR="00A20EE4" w:rsidRDefault="00A20EE4">
            <w:pPr>
              <w:pStyle w:val="ConsPlusNormal"/>
              <w:jc w:val="center"/>
            </w:pPr>
            <w:r>
              <w:t>Наименование организации/ (Ф.И.О.) взыскателя по исполнительному документу</w:t>
            </w:r>
          </w:p>
        </w:tc>
        <w:tc>
          <w:tcPr>
            <w:tcW w:w="1872" w:type="dxa"/>
            <w:vMerge w:val="restart"/>
          </w:tcPr>
          <w:p w:rsidR="00A20EE4" w:rsidRDefault="00A20EE4">
            <w:pPr>
              <w:pStyle w:val="ConsPlusNormal"/>
              <w:jc w:val="center"/>
            </w:pPr>
            <w:r>
              <w:t xml:space="preserve">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w:t>
            </w:r>
            <w:r>
              <w:lastRenderedPageBreak/>
              <w:t>уведомления</w:t>
            </w:r>
          </w:p>
        </w:tc>
        <w:tc>
          <w:tcPr>
            <w:tcW w:w="1053" w:type="dxa"/>
            <w:vMerge w:val="restart"/>
          </w:tcPr>
          <w:p w:rsidR="00A20EE4" w:rsidRDefault="00A20EE4">
            <w:pPr>
              <w:pStyle w:val="ConsPlusNormal"/>
              <w:jc w:val="center"/>
            </w:pPr>
            <w:r>
              <w:lastRenderedPageBreak/>
              <w:t>Банковские реквизиты (адрес) взыскателя</w:t>
            </w:r>
          </w:p>
        </w:tc>
        <w:tc>
          <w:tcPr>
            <w:tcW w:w="1053" w:type="dxa"/>
            <w:vMerge w:val="restart"/>
          </w:tcPr>
          <w:p w:rsidR="00A20EE4" w:rsidRDefault="00A20EE4">
            <w:pPr>
              <w:pStyle w:val="ConsPlusNormal"/>
              <w:jc w:val="center"/>
            </w:pPr>
            <w:r>
              <w:t>Сумма, взыскиваемая по исполнительному документу, руб.</w:t>
            </w:r>
          </w:p>
        </w:tc>
      </w:tr>
      <w:tr w:rsidR="00A20EE4">
        <w:tc>
          <w:tcPr>
            <w:tcW w:w="585" w:type="dxa"/>
            <w:vMerge/>
          </w:tcPr>
          <w:p w:rsidR="00A20EE4" w:rsidRDefault="00A20EE4"/>
        </w:tc>
        <w:tc>
          <w:tcPr>
            <w:tcW w:w="1287" w:type="dxa"/>
            <w:vMerge/>
          </w:tcPr>
          <w:p w:rsidR="00A20EE4" w:rsidRDefault="00A20EE4"/>
        </w:tc>
        <w:tc>
          <w:tcPr>
            <w:tcW w:w="1053" w:type="dxa"/>
            <w:vMerge/>
          </w:tcPr>
          <w:p w:rsidR="00A20EE4" w:rsidRDefault="00A20EE4"/>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1404" w:type="dxa"/>
          </w:tcPr>
          <w:p w:rsidR="00A20EE4" w:rsidRDefault="00A20EE4">
            <w:pPr>
              <w:pStyle w:val="ConsPlusNormal"/>
              <w:jc w:val="center"/>
            </w:pPr>
            <w:r>
              <w:t>наименование судебного органа</w:t>
            </w:r>
          </w:p>
        </w:tc>
        <w:tc>
          <w:tcPr>
            <w:tcW w:w="936" w:type="dxa"/>
            <w:vMerge/>
          </w:tcPr>
          <w:p w:rsidR="00A20EE4" w:rsidRDefault="00A20EE4"/>
        </w:tc>
        <w:tc>
          <w:tcPr>
            <w:tcW w:w="1554" w:type="dxa"/>
            <w:vMerge/>
          </w:tcPr>
          <w:p w:rsidR="00A20EE4" w:rsidRDefault="00A20EE4"/>
        </w:tc>
        <w:tc>
          <w:tcPr>
            <w:tcW w:w="1404" w:type="dxa"/>
            <w:vMerge/>
          </w:tcPr>
          <w:p w:rsidR="00A20EE4" w:rsidRDefault="00A20EE4"/>
        </w:tc>
        <w:tc>
          <w:tcPr>
            <w:tcW w:w="1872" w:type="dxa"/>
            <w:vMerge/>
          </w:tcPr>
          <w:p w:rsidR="00A20EE4" w:rsidRDefault="00A20EE4"/>
        </w:tc>
        <w:tc>
          <w:tcPr>
            <w:tcW w:w="1053" w:type="dxa"/>
            <w:vMerge/>
          </w:tcPr>
          <w:p w:rsidR="00A20EE4" w:rsidRDefault="00A20EE4"/>
        </w:tc>
        <w:tc>
          <w:tcPr>
            <w:tcW w:w="1053" w:type="dxa"/>
            <w:vMerge/>
          </w:tcPr>
          <w:p w:rsidR="00A20EE4" w:rsidRDefault="00A20EE4"/>
        </w:tc>
      </w:tr>
      <w:tr w:rsidR="00A20EE4">
        <w:tc>
          <w:tcPr>
            <w:tcW w:w="585" w:type="dxa"/>
          </w:tcPr>
          <w:p w:rsidR="00A20EE4" w:rsidRDefault="00A20EE4">
            <w:pPr>
              <w:pStyle w:val="ConsPlusNormal"/>
              <w:jc w:val="center"/>
            </w:pPr>
            <w:r>
              <w:lastRenderedPageBreak/>
              <w:t>1</w:t>
            </w:r>
          </w:p>
        </w:tc>
        <w:tc>
          <w:tcPr>
            <w:tcW w:w="1287" w:type="dxa"/>
          </w:tcPr>
          <w:p w:rsidR="00A20EE4" w:rsidRDefault="00A20EE4">
            <w:pPr>
              <w:pStyle w:val="ConsPlusNormal"/>
              <w:jc w:val="center"/>
            </w:pPr>
            <w:r>
              <w:t>2</w:t>
            </w:r>
          </w:p>
        </w:tc>
        <w:tc>
          <w:tcPr>
            <w:tcW w:w="1053" w:type="dxa"/>
          </w:tcPr>
          <w:p w:rsidR="00A20EE4" w:rsidRDefault="00A20EE4">
            <w:pPr>
              <w:pStyle w:val="ConsPlusNormal"/>
              <w:jc w:val="center"/>
            </w:pPr>
            <w:r>
              <w:t>3</w:t>
            </w:r>
          </w:p>
        </w:tc>
        <w:tc>
          <w:tcPr>
            <w:tcW w:w="819" w:type="dxa"/>
          </w:tcPr>
          <w:p w:rsidR="00A20EE4" w:rsidRDefault="00A20EE4">
            <w:pPr>
              <w:pStyle w:val="ConsPlusNormal"/>
              <w:jc w:val="center"/>
            </w:pPr>
            <w:r>
              <w:t>4</w:t>
            </w:r>
          </w:p>
        </w:tc>
        <w:tc>
          <w:tcPr>
            <w:tcW w:w="702" w:type="dxa"/>
          </w:tcPr>
          <w:p w:rsidR="00A20EE4" w:rsidRDefault="00A20EE4">
            <w:pPr>
              <w:pStyle w:val="ConsPlusNormal"/>
              <w:jc w:val="center"/>
            </w:pPr>
            <w:r>
              <w:t>5</w:t>
            </w:r>
          </w:p>
        </w:tc>
        <w:tc>
          <w:tcPr>
            <w:tcW w:w="1404" w:type="dxa"/>
          </w:tcPr>
          <w:p w:rsidR="00A20EE4" w:rsidRDefault="00A20EE4">
            <w:pPr>
              <w:pStyle w:val="ConsPlusNormal"/>
              <w:jc w:val="center"/>
            </w:pPr>
            <w:r>
              <w:t>6</w:t>
            </w:r>
          </w:p>
        </w:tc>
        <w:tc>
          <w:tcPr>
            <w:tcW w:w="936" w:type="dxa"/>
          </w:tcPr>
          <w:p w:rsidR="00A20EE4" w:rsidRDefault="00A20EE4">
            <w:pPr>
              <w:pStyle w:val="ConsPlusNormal"/>
              <w:jc w:val="center"/>
            </w:pPr>
            <w:r>
              <w:t>7</w:t>
            </w:r>
          </w:p>
        </w:tc>
        <w:tc>
          <w:tcPr>
            <w:tcW w:w="1554" w:type="dxa"/>
          </w:tcPr>
          <w:p w:rsidR="00A20EE4" w:rsidRDefault="00A20EE4">
            <w:pPr>
              <w:pStyle w:val="ConsPlusNormal"/>
              <w:jc w:val="center"/>
            </w:pPr>
            <w:r>
              <w:t>8</w:t>
            </w:r>
          </w:p>
        </w:tc>
        <w:tc>
          <w:tcPr>
            <w:tcW w:w="1404" w:type="dxa"/>
          </w:tcPr>
          <w:p w:rsidR="00A20EE4" w:rsidRDefault="00A20EE4">
            <w:pPr>
              <w:pStyle w:val="ConsPlusNormal"/>
              <w:jc w:val="center"/>
            </w:pPr>
            <w:r>
              <w:t>9</w:t>
            </w:r>
          </w:p>
        </w:tc>
        <w:tc>
          <w:tcPr>
            <w:tcW w:w="1872" w:type="dxa"/>
          </w:tcPr>
          <w:p w:rsidR="00A20EE4" w:rsidRDefault="00A20EE4">
            <w:pPr>
              <w:pStyle w:val="ConsPlusNormal"/>
              <w:jc w:val="center"/>
            </w:pPr>
            <w:r>
              <w:t>10</w:t>
            </w:r>
          </w:p>
        </w:tc>
        <w:tc>
          <w:tcPr>
            <w:tcW w:w="1053" w:type="dxa"/>
          </w:tcPr>
          <w:p w:rsidR="00A20EE4" w:rsidRDefault="00A20EE4">
            <w:pPr>
              <w:pStyle w:val="ConsPlusNormal"/>
              <w:jc w:val="center"/>
            </w:pPr>
            <w:r>
              <w:t>11</w:t>
            </w:r>
          </w:p>
        </w:tc>
        <w:tc>
          <w:tcPr>
            <w:tcW w:w="1053" w:type="dxa"/>
          </w:tcPr>
          <w:p w:rsidR="00A20EE4" w:rsidRDefault="00A20EE4">
            <w:pPr>
              <w:pStyle w:val="ConsPlusNormal"/>
              <w:jc w:val="center"/>
            </w:pPr>
            <w:r>
              <w:t>12</w:t>
            </w:r>
          </w:p>
        </w:tc>
      </w:tr>
      <w:tr w:rsidR="00A20EE4">
        <w:tc>
          <w:tcPr>
            <w:tcW w:w="585" w:type="dxa"/>
          </w:tcPr>
          <w:p w:rsidR="00A20EE4" w:rsidRDefault="00A20EE4">
            <w:pPr>
              <w:pStyle w:val="ConsPlusNormal"/>
            </w:pPr>
          </w:p>
        </w:tc>
        <w:tc>
          <w:tcPr>
            <w:tcW w:w="1287" w:type="dxa"/>
          </w:tcPr>
          <w:p w:rsidR="00A20EE4" w:rsidRDefault="00A20EE4">
            <w:pPr>
              <w:pStyle w:val="ConsPlusNormal"/>
            </w:pPr>
          </w:p>
        </w:tc>
        <w:tc>
          <w:tcPr>
            <w:tcW w:w="1053"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1404" w:type="dxa"/>
          </w:tcPr>
          <w:p w:rsidR="00A20EE4" w:rsidRDefault="00A20EE4">
            <w:pPr>
              <w:pStyle w:val="ConsPlusNormal"/>
            </w:pPr>
          </w:p>
        </w:tc>
        <w:tc>
          <w:tcPr>
            <w:tcW w:w="936" w:type="dxa"/>
          </w:tcPr>
          <w:p w:rsidR="00A20EE4" w:rsidRDefault="00A20EE4">
            <w:pPr>
              <w:pStyle w:val="ConsPlusNormal"/>
            </w:pPr>
          </w:p>
        </w:tc>
        <w:tc>
          <w:tcPr>
            <w:tcW w:w="1554" w:type="dxa"/>
          </w:tcPr>
          <w:p w:rsidR="00A20EE4" w:rsidRDefault="00A20EE4">
            <w:pPr>
              <w:pStyle w:val="ConsPlusNormal"/>
            </w:pPr>
          </w:p>
        </w:tc>
        <w:tc>
          <w:tcPr>
            <w:tcW w:w="1404" w:type="dxa"/>
          </w:tcPr>
          <w:p w:rsidR="00A20EE4" w:rsidRDefault="00A20EE4">
            <w:pPr>
              <w:pStyle w:val="ConsPlusNormal"/>
            </w:pPr>
          </w:p>
        </w:tc>
        <w:tc>
          <w:tcPr>
            <w:tcW w:w="1872" w:type="dxa"/>
          </w:tcPr>
          <w:p w:rsidR="00A20EE4" w:rsidRDefault="00A20EE4">
            <w:pPr>
              <w:pStyle w:val="ConsPlusNormal"/>
            </w:pPr>
          </w:p>
        </w:tc>
        <w:tc>
          <w:tcPr>
            <w:tcW w:w="1053" w:type="dxa"/>
          </w:tcPr>
          <w:p w:rsidR="00A20EE4" w:rsidRDefault="00A20EE4">
            <w:pPr>
              <w:pStyle w:val="ConsPlusNormal"/>
            </w:pPr>
          </w:p>
        </w:tc>
        <w:tc>
          <w:tcPr>
            <w:tcW w:w="1053"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A20EE4">
        <w:tc>
          <w:tcPr>
            <w:tcW w:w="1989" w:type="dxa"/>
            <w:gridSpan w:val="2"/>
            <w:vMerge w:val="restart"/>
          </w:tcPr>
          <w:p w:rsidR="00A20EE4" w:rsidRDefault="00A20EE4">
            <w:pPr>
              <w:pStyle w:val="ConsPlusNormal"/>
              <w:jc w:val="center"/>
            </w:pPr>
            <w:r>
              <w:t>Уведомление о поступлении исполнительного документа</w:t>
            </w:r>
          </w:p>
        </w:tc>
        <w:tc>
          <w:tcPr>
            <w:tcW w:w="1053" w:type="dxa"/>
            <w:vMerge w:val="restart"/>
          </w:tcPr>
          <w:p w:rsidR="00A20EE4" w:rsidRDefault="00A20EE4">
            <w:pPr>
              <w:pStyle w:val="ConsPlusNormal"/>
              <w:jc w:val="center"/>
            </w:pPr>
            <w:r>
              <w:t>Дата вручения уведомления</w:t>
            </w:r>
          </w:p>
        </w:tc>
        <w:tc>
          <w:tcPr>
            <w:tcW w:w="3258" w:type="dxa"/>
            <w:gridSpan w:val="4"/>
          </w:tcPr>
          <w:p w:rsidR="00A20EE4" w:rsidRDefault="00A20EE4">
            <w:pPr>
              <w:pStyle w:val="ConsPlusNormal"/>
              <w:jc w:val="center"/>
            </w:pPr>
            <w:r>
              <w:t>Информация об источнике образования задолженности</w:t>
            </w:r>
          </w:p>
        </w:tc>
        <w:tc>
          <w:tcPr>
            <w:tcW w:w="1521" w:type="dxa"/>
            <w:gridSpan w:val="2"/>
            <w:vMerge w:val="restart"/>
          </w:tcPr>
          <w:p w:rsidR="00A20EE4" w:rsidRDefault="00A20EE4">
            <w:pPr>
              <w:pStyle w:val="ConsPlusNormal"/>
              <w:jc w:val="center"/>
            </w:pPr>
            <w:r>
              <w:t>Запрос-требование</w:t>
            </w:r>
          </w:p>
        </w:tc>
        <w:tc>
          <w:tcPr>
            <w:tcW w:w="1755" w:type="dxa"/>
            <w:gridSpan w:val="2"/>
            <w:vMerge w:val="restart"/>
          </w:tcPr>
          <w:p w:rsidR="00A20EE4" w:rsidRDefault="00A20EE4">
            <w:pPr>
              <w:pStyle w:val="ConsPlusNormal"/>
              <w:jc w:val="center"/>
            </w:pPr>
            <w:r>
              <w:t>Уведомление о приостановлении операций по расходованию средств</w:t>
            </w:r>
          </w:p>
        </w:tc>
        <w:tc>
          <w:tcPr>
            <w:tcW w:w="2454" w:type="dxa"/>
            <w:gridSpan w:val="3"/>
            <w:vMerge w:val="restart"/>
          </w:tcPr>
          <w:p w:rsidR="00A20EE4" w:rsidRDefault="00A20EE4">
            <w:pPr>
              <w:pStyle w:val="ConsPlusNormal"/>
              <w:jc w:val="center"/>
            </w:pPr>
            <w:r>
              <w:t>Уведомление о возобновлении операций</w:t>
            </w:r>
          </w:p>
        </w:tc>
        <w:tc>
          <w:tcPr>
            <w:tcW w:w="1710" w:type="dxa"/>
            <w:gridSpan w:val="2"/>
            <w:vMerge w:val="restart"/>
          </w:tcPr>
          <w:p w:rsidR="00A20EE4" w:rsidRDefault="00A20EE4">
            <w:pPr>
              <w:pStyle w:val="ConsPlusNormal"/>
              <w:jc w:val="center"/>
            </w:pPr>
            <w:r>
              <w:t>Уведомление о неисполнении должником требований исполнительного документа</w:t>
            </w:r>
          </w:p>
        </w:tc>
      </w:tr>
      <w:tr w:rsidR="00A20EE4">
        <w:tc>
          <w:tcPr>
            <w:tcW w:w="1989" w:type="dxa"/>
            <w:gridSpan w:val="2"/>
            <w:vMerge/>
          </w:tcPr>
          <w:p w:rsidR="00A20EE4" w:rsidRDefault="00A20EE4"/>
        </w:tc>
        <w:tc>
          <w:tcPr>
            <w:tcW w:w="1053" w:type="dxa"/>
            <w:vMerge/>
          </w:tcPr>
          <w:p w:rsidR="00A20EE4" w:rsidRDefault="00A20EE4"/>
        </w:tc>
        <w:tc>
          <w:tcPr>
            <w:tcW w:w="1521" w:type="dxa"/>
            <w:gridSpan w:val="2"/>
          </w:tcPr>
          <w:p w:rsidR="00A20EE4" w:rsidRDefault="00A20EE4">
            <w:pPr>
              <w:pStyle w:val="ConsPlusNormal"/>
              <w:jc w:val="center"/>
            </w:pPr>
            <w:r>
              <w:t>информация должника</w:t>
            </w:r>
          </w:p>
        </w:tc>
        <w:tc>
          <w:tcPr>
            <w:tcW w:w="1737" w:type="dxa"/>
            <w:gridSpan w:val="2"/>
          </w:tcPr>
          <w:p w:rsidR="00A20EE4" w:rsidRDefault="00A20EE4">
            <w:pPr>
              <w:pStyle w:val="ConsPlusNormal"/>
              <w:jc w:val="center"/>
            </w:pPr>
            <w:r>
              <w:t>уточняющая информация должника (в случае изменения кода бюджетной классификации)</w:t>
            </w:r>
          </w:p>
        </w:tc>
        <w:tc>
          <w:tcPr>
            <w:tcW w:w="1521" w:type="dxa"/>
            <w:gridSpan w:val="2"/>
            <w:vMerge/>
          </w:tcPr>
          <w:p w:rsidR="00A20EE4" w:rsidRDefault="00A20EE4"/>
        </w:tc>
        <w:tc>
          <w:tcPr>
            <w:tcW w:w="1755" w:type="dxa"/>
            <w:gridSpan w:val="2"/>
            <w:vMerge/>
          </w:tcPr>
          <w:p w:rsidR="00A20EE4" w:rsidRDefault="00A20EE4"/>
        </w:tc>
        <w:tc>
          <w:tcPr>
            <w:tcW w:w="2454" w:type="dxa"/>
            <w:gridSpan w:val="3"/>
            <w:vMerge/>
          </w:tcPr>
          <w:p w:rsidR="00A20EE4" w:rsidRDefault="00A20EE4"/>
        </w:tc>
        <w:tc>
          <w:tcPr>
            <w:tcW w:w="1710" w:type="dxa"/>
            <w:gridSpan w:val="2"/>
            <w:vMerge/>
          </w:tcPr>
          <w:p w:rsidR="00A20EE4" w:rsidRDefault="00A20EE4"/>
        </w:tc>
      </w:tr>
      <w:tr w:rsidR="00A20EE4">
        <w:tc>
          <w:tcPr>
            <w:tcW w:w="1053" w:type="dxa"/>
          </w:tcPr>
          <w:p w:rsidR="00A20EE4" w:rsidRDefault="00A20EE4">
            <w:pPr>
              <w:pStyle w:val="ConsPlusNormal"/>
              <w:jc w:val="center"/>
            </w:pPr>
            <w:r>
              <w:t>номер</w:t>
            </w:r>
          </w:p>
        </w:tc>
        <w:tc>
          <w:tcPr>
            <w:tcW w:w="936" w:type="dxa"/>
          </w:tcPr>
          <w:p w:rsidR="00A20EE4" w:rsidRDefault="00A20EE4">
            <w:pPr>
              <w:pStyle w:val="ConsPlusNormal"/>
              <w:jc w:val="center"/>
            </w:pPr>
            <w:r>
              <w:t>дата</w:t>
            </w:r>
          </w:p>
        </w:tc>
        <w:tc>
          <w:tcPr>
            <w:tcW w:w="1053" w:type="dxa"/>
            <w:vMerge/>
          </w:tcPr>
          <w:p w:rsidR="00A20EE4" w:rsidRDefault="00A20EE4"/>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936" w:type="dxa"/>
          </w:tcPr>
          <w:p w:rsidR="00A20EE4" w:rsidRDefault="00A20EE4">
            <w:pPr>
              <w:pStyle w:val="ConsPlusNormal"/>
              <w:jc w:val="center"/>
            </w:pPr>
            <w:r>
              <w:t>номер</w:t>
            </w:r>
          </w:p>
        </w:tc>
        <w:tc>
          <w:tcPr>
            <w:tcW w:w="801" w:type="dxa"/>
          </w:tcPr>
          <w:p w:rsidR="00A20EE4" w:rsidRDefault="00A20EE4">
            <w:pPr>
              <w:pStyle w:val="ConsPlusNormal"/>
              <w:jc w:val="center"/>
            </w:pPr>
            <w:r>
              <w:t>дата</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936" w:type="dxa"/>
          </w:tcPr>
          <w:p w:rsidR="00A20EE4" w:rsidRDefault="00A20EE4">
            <w:pPr>
              <w:pStyle w:val="ConsPlusNormal"/>
              <w:jc w:val="center"/>
            </w:pPr>
            <w:r>
              <w:t>номер</w:t>
            </w:r>
          </w:p>
        </w:tc>
        <w:tc>
          <w:tcPr>
            <w:tcW w:w="819" w:type="dxa"/>
          </w:tcPr>
          <w:p w:rsidR="00A20EE4" w:rsidRDefault="00A20EE4">
            <w:pPr>
              <w:pStyle w:val="ConsPlusNormal"/>
              <w:jc w:val="center"/>
            </w:pPr>
            <w:r>
              <w:t>дата</w:t>
            </w:r>
          </w:p>
        </w:tc>
        <w:tc>
          <w:tcPr>
            <w:tcW w:w="1032" w:type="dxa"/>
          </w:tcPr>
          <w:p w:rsidR="00A20EE4" w:rsidRDefault="00A20EE4">
            <w:pPr>
              <w:pStyle w:val="ConsPlusNormal"/>
              <w:jc w:val="center"/>
            </w:pPr>
            <w:r>
              <w:t>основание возобновления</w:t>
            </w:r>
          </w:p>
        </w:tc>
        <w:tc>
          <w:tcPr>
            <w:tcW w:w="819" w:type="dxa"/>
          </w:tcPr>
          <w:p w:rsidR="00A20EE4" w:rsidRDefault="00A20EE4">
            <w:pPr>
              <w:pStyle w:val="ConsPlusNormal"/>
              <w:jc w:val="center"/>
            </w:pPr>
            <w:r>
              <w:t>номер</w:t>
            </w:r>
          </w:p>
        </w:tc>
        <w:tc>
          <w:tcPr>
            <w:tcW w:w="603" w:type="dxa"/>
          </w:tcPr>
          <w:p w:rsidR="00A20EE4" w:rsidRDefault="00A20EE4">
            <w:pPr>
              <w:pStyle w:val="ConsPlusNormal"/>
              <w:jc w:val="center"/>
            </w:pPr>
            <w:r>
              <w:t>дата</w:t>
            </w:r>
          </w:p>
        </w:tc>
        <w:tc>
          <w:tcPr>
            <w:tcW w:w="936" w:type="dxa"/>
          </w:tcPr>
          <w:p w:rsidR="00A20EE4" w:rsidRDefault="00A20EE4">
            <w:pPr>
              <w:pStyle w:val="ConsPlusNormal"/>
              <w:jc w:val="center"/>
            </w:pPr>
            <w:r>
              <w:t>номер</w:t>
            </w:r>
          </w:p>
        </w:tc>
        <w:tc>
          <w:tcPr>
            <w:tcW w:w="774" w:type="dxa"/>
          </w:tcPr>
          <w:p w:rsidR="00A20EE4" w:rsidRDefault="00A20EE4">
            <w:pPr>
              <w:pStyle w:val="ConsPlusNormal"/>
              <w:jc w:val="center"/>
            </w:pPr>
            <w:r>
              <w:t>дата</w:t>
            </w:r>
          </w:p>
        </w:tc>
      </w:tr>
      <w:tr w:rsidR="00A20EE4">
        <w:tc>
          <w:tcPr>
            <w:tcW w:w="1053" w:type="dxa"/>
          </w:tcPr>
          <w:p w:rsidR="00A20EE4" w:rsidRDefault="00A20EE4">
            <w:pPr>
              <w:pStyle w:val="ConsPlusNormal"/>
              <w:jc w:val="center"/>
            </w:pPr>
            <w:r>
              <w:t>13</w:t>
            </w:r>
          </w:p>
        </w:tc>
        <w:tc>
          <w:tcPr>
            <w:tcW w:w="936" w:type="dxa"/>
          </w:tcPr>
          <w:p w:rsidR="00A20EE4" w:rsidRDefault="00A20EE4">
            <w:pPr>
              <w:pStyle w:val="ConsPlusNormal"/>
              <w:jc w:val="center"/>
            </w:pPr>
            <w:r>
              <w:t>14</w:t>
            </w:r>
          </w:p>
        </w:tc>
        <w:tc>
          <w:tcPr>
            <w:tcW w:w="1053" w:type="dxa"/>
          </w:tcPr>
          <w:p w:rsidR="00A20EE4" w:rsidRDefault="00A20EE4">
            <w:pPr>
              <w:pStyle w:val="ConsPlusNormal"/>
              <w:jc w:val="center"/>
            </w:pPr>
            <w:r>
              <w:t>15</w:t>
            </w:r>
          </w:p>
        </w:tc>
        <w:tc>
          <w:tcPr>
            <w:tcW w:w="819" w:type="dxa"/>
          </w:tcPr>
          <w:p w:rsidR="00A20EE4" w:rsidRDefault="00A20EE4">
            <w:pPr>
              <w:pStyle w:val="ConsPlusNormal"/>
              <w:jc w:val="center"/>
            </w:pPr>
            <w:r>
              <w:t>16</w:t>
            </w:r>
          </w:p>
        </w:tc>
        <w:tc>
          <w:tcPr>
            <w:tcW w:w="702" w:type="dxa"/>
          </w:tcPr>
          <w:p w:rsidR="00A20EE4" w:rsidRDefault="00A20EE4">
            <w:pPr>
              <w:pStyle w:val="ConsPlusNormal"/>
              <w:jc w:val="center"/>
            </w:pPr>
            <w:r>
              <w:t>17</w:t>
            </w:r>
          </w:p>
        </w:tc>
        <w:tc>
          <w:tcPr>
            <w:tcW w:w="936" w:type="dxa"/>
          </w:tcPr>
          <w:p w:rsidR="00A20EE4" w:rsidRDefault="00A20EE4">
            <w:pPr>
              <w:pStyle w:val="ConsPlusNormal"/>
              <w:jc w:val="center"/>
            </w:pPr>
            <w:r>
              <w:t>18</w:t>
            </w:r>
          </w:p>
        </w:tc>
        <w:tc>
          <w:tcPr>
            <w:tcW w:w="801" w:type="dxa"/>
          </w:tcPr>
          <w:p w:rsidR="00A20EE4" w:rsidRDefault="00A20EE4">
            <w:pPr>
              <w:pStyle w:val="ConsPlusNormal"/>
              <w:jc w:val="center"/>
            </w:pPr>
            <w:r>
              <w:t>19</w:t>
            </w:r>
          </w:p>
        </w:tc>
        <w:tc>
          <w:tcPr>
            <w:tcW w:w="819" w:type="dxa"/>
          </w:tcPr>
          <w:p w:rsidR="00A20EE4" w:rsidRDefault="00A20EE4">
            <w:pPr>
              <w:pStyle w:val="ConsPlusNormal"/>
              <w:jc w:val="center"/>
            </w:pPr>
            <w:r>
              <w:t>20</w:t>
            </w:r>
          </w:p>
        </w:tc>
        <w:tc>
          <w:tcPr>
            <w:tcW w:w="702" w:type="dxa"/>
          </w:tcPr>
          <w:p w:rsidR="00A20EE4" w:rsidRDefault="00A20EE4">
            <w:pPr>
              <w:pStyle w:val="ConsPlusNormal"/>
              <w:jc w:val="center"/>
            </w:pPr>
            <w:r>
              <w:t>21</w:t>
            </w:r>
          </w:p>
        </w:tc>
        <w:tc>
          <w:tcPr>
            <w:tcW w:w="936" w:type="dxa"/>
          </w:tcPr>
          <w:p w:rsidR="00A20EE4" w:rsidRDefault="00A20EE4">
            <w:pPr>
              <w:pStyle w:val="ConsPlusNormal"/>
              <w:jc w:val="center"/>
            </w:pPr>
            <w:r>
              <w:t>22</w:t>
            </w:r>
          </w:p>
        </w:tc>
        <w:tc>
          <w:tcPr>
            <w:tcW w:w="819" w:type="dxa"/>
          </w:tcPr>
          <w:p w:rsidR="00A20EE4" w:rsidRDefault="00A20EE4">
            <w:pPr>
              <w:pStyle w:val="ConsPlusNormal"/>
              <w:jc w:val="center"/>
            </w:pPr>
            <w:r>
              <w:t>23</w:t>
            </w:r>
          </w:p>
        </w:tc>
        <w:tc>
          <w:tcPr>
            <w:tcW w:w="1032" w:type="dxa"/>
          </w:tcPr>
          <w:p w:rsidR="00A20EE4" w:rsidRDefault="00A20EE4">
            <w:pPr>
              <w:pStyle w:val="ConsPlusNormal"/>
              <w:jc w:val="center"/>
            </w:pPr>
            <w:r>
              <w:t>24</w:t>
            </w:r>
          </w:p>
        </w:tc>
        <w:tc>
          <w:tcPr>
            <w:tcW w:w="819" w:type="dxa"/>
          </w:tcPr>
          <w:p w:rsidR="00A20EE4" w:rsidRDefault="00A20EE4">
            <w:pPr>
              <w:pStyle w:val="ConsPlusNormal"/>
              <w:jc w:val="center"/>
            </w:pPr>
            <w:r>
              <w:t>25</w:t>
            </w:r>
          </w:p>
        </w:tc>
        <w:tc>
          <w:tcPr>
            <w:tcW w:w="603" w:type="dxa"/>
          </w:tcPr>
          <w:p w:rsidR="00A20EE4" w:rsidRDefault="00A20EE4">
            <w:pPr>
              <w:pStyle w:val="ConsPlusNormal"/>
              <w:jc w:val="center"/>
            </w:pPr>
            <w:r>
              <w:t>26</w:t>
            </w:r>
          </w:p>
        </w:tc>
        <w:tc>
          <w:tcPr>
            <w:tcW w:w="936" w:type="dxa"/>
          </w:tcPr>
          <w:p w:rsidR="00A20EE4" w:rsidRDefault="00A20EE4">
            <w:pPr>
              <w:pStyle w:val="ConsPlusNormal"/>
              <w:jc w:val="center"/>
            </w:pPr>
            <w:r>
              <w:t>27</w:t>
            </w:r>
          </w:p>
        </w:tc>
        <w:tc>
          <w:tcPr>
            <w:tcW w:w="774" w:type="dxa"/>
          </w:tcPr>
          <w:p w:rsidR="00A20EE4" w:rsidRDefault="00A20EE4">
            <w:pPr>
              <w:pStyle w:val="ConsPlusNormal"/>
              <w:jc w:val="center"/>
            </w:pPr>
            <w:r>
              <w:t>28</w:t>
            </w:r>
          </w:p>
        </w:tc>
      </w:tr>
      <w:tr w:rsidR="00A20EE4">
        <w:tc>
          <w:tcPr>
            <w:tcW w:w="1053" w:type="dxa"/>
          </w:tcPr>
          <w:p w:rsidR="00A20EE4" w:rsidRDefault="00A20EE4">
            <w:pPr>
              <w:pStyle w:val="ConsPlusNormal"/>
            </w:pPr>
          </w:p>
        </w:tc>
        <w:tc>
          <w:tcPr>
            <w:tcW w:w="936" w:type="dxa"/>
          </w:tcPr>
          <w:p w:rsidR="00A20EE4" w:rsidRDefault="00A20EE4">
            <w:pPr>
              <w:pStyle w:val="ConsPlusNormal"/>
            </w:pPr>
          </w:p>
        </w:tc>
        <w:tc>
          <w:tcPr>
            <w:tcW w:w="1053"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936" w:type="dxa"/>
          </w:tcPr>
          <w:p w:rsidR="00A20EE4" w:rsidRDefault="00A20EE4">
            <w:pPr>
              <w:pStyle w:val="ConsPlusNormal"/>
            </w:pPr>
          </w:p>
        </w:tc>
        <w:tc>
          <w:tcPr>
            <w:tcW w:w="801"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936" w:type="dxa"/>
          </w:tcPr>
          <w:p w:rsidR="00A20EE4" w:rsidRDefault="00A20EE4">
            <w:pPr>
              <w:pStyle w:val="ConsPlusNormal"/>
            </w:pPr>
          </w:p>
        </w:tc>
        <w:tc>
          <w:tcPr>
            <w:tcW w:w="819" w:type="dxa"/>
          </w:tcPr>
          <w:p w:rsidR="00A20EE4" w:rsidRDefault="00A20EE4">
            <w:pPr>
              <w:pStyle w:val="ConsPlusNormal"/>
            </w:pPr>
          </w:p>
        </w:tc>
        <w:tc>
          <w:tcPr>
            <w:tcW w:w="1032" w:type="dxa"/>
          </w:tcPr>
          <w:p w:rsidR="00A20EE4" w:rsidRDefault="00A20EE4">
            <w:pPr>
              <w:pStyle w:val="ConsPlusNormal"/>
            </w:pPr>
          </w:p>
        </w:tc>
        <w:tc>
          <w:tcPr>
            <w:tcW w:w="819" w:type="dxa"/>
          </w:tcPr>
          <w:p w:rsidR="00A20EE4" w:rsidRDefault="00A20EE4">
            <w:pPr>
              <w:pStyle w:val="ConsPlusNormal"/>
            </w:pPr>
          </w:p>
        </w:tc>
        <w:tc>
          <w:tcPr>
            <w:tcW w:w="603" w:type="dxa"/>
          </w:tcPr>
          <w:p w:rsidR="00A20EE4" w:rsidRDefault="00A20EE4">
            <w:pPr>
              <w:pStyle w:val="ConsPlusNormal"/>
            </w:pPr>
          </w:p>
        </w:tc>
        <w:tc>
          <w:tcPr>
            <w:tcW w:w="936" w:type="dxa"/>
          </w:tcPr>
          <w:p w:rsidR="00A20EE4" w:rsidRDefault="00A20EE4">
            <w:pPr>
              <w:pStyle w:val="ConsPlusNormal"/>
            </w:pPr>
          </w:p>
        </w:tc>
        <w:tc>
          <w:tcPr>
            <w:tcW w:w="774"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
        <w:gridCol w:w="636"/>
        <w:gridCol w:w="848"/>
        <w:gridCol w:w="742"/>
        <w:gridCol w:w="636"/>
        <w:gridCol w:w="954"/>
        <w:gridCol w:w="742"/>
        <w:gridCol w:w="742"/>
        <w:gridCol w:w="1060"/>
        <w:gridCol w:w="1484"/>
        <w:gridCol w:w="954"/>
        <w:gridCol w:w="1484"/>
        <w:gridCol w:w="1484"/>
        <w:gridCol w:w="1112"/>
      </w:tblGrid>
      <w:tr w:rsidR="00A20EE4">
        <w:tc>
          <w:tcPr>
            <w:tcW w:w="4558" w:type="dxa"/>
            <w:gridSpan w:val="6"/>
          </w:tcPr>
          <w:p w:rsidR="00A20EE4" w:rsidRDefault="00A20EE4">
            <w:pPr>
              <w:pStyle w:val="ConsPlusNormal"/>
              <w:jc w:val="center"/>
            </w:pPr>
            <w:r>
              <w:t>Исполнено</w:t>
            </w:r>
          </w:p>
        </w:tc>
        <w:tc>
          <w:tcPr>
            <w:tcW w:w="2544" w:type="dxa"/>
            <w:gridSpan w:val="3"/>
          </w:tcPr>
          <w:p w:rsidR="00A20EE4" w:rsidRDefault="00A20EE4">
            <w:pPr>
              <w:pStyle w:val="ConsPlusNormal"/>
              <w:jc w:val="center"/>
            </w:pPr>
            <w:r>
              <w:t>Возврат исполнительного документа</w:t>
            </w:r>
          </w:p>
        </w:tc>
        <w:tc>
          <w:tcPr>
            <w:tcW w:w="2438" w:type="dxa"/>
            <w:gridSpan w:val="2"/>
          </w:tcPr>
          <w:p w:rsidR="00A20EE4" w:rsidRDefault="00A20EE4">
            <w:pPr>
              <w:pStyle w:val="ConsPlusNormal"/>
              <w:jc w:val="center"/>
            </w:pPr>
            <w:r>
              <w:t>Приостановление исполнения исполнительных документов</w:t>
            </w:r>
          </w:p>
        </w:tc>
        <w:tc>
          <w:tcPr>
            <w:tcW w:w="2968" w:type="dxa"/>
            <w:gridSpan w:val="2"/>
          </w:tcPr>
          <w:p w:rsidR="00A20EE4" w:rsidRDefault="00A20EE4">
            <w:pPr>
              <w:pStyle w:val="ConsPlusNormal"/>
              <w:jc w:val="center"/>
            </w:pPr>
            <w:r>
              <w:t>Возобновление исполнения исполнительного документа</w:t>
            </w:r>
          </w:p>
        </w:tc>
        <w:tc>
          <w:tcPr>
            <w:tcW w:w="1112" w:type="dxa"/>
            <w:vMerge w:val="restart"/>
          </w:tcPr>
          <w:p w:rsidR="00A20EE4" w:rsidRDefault="00A20EE4">
            <w:pPr>
              <w:pStyle w:val="ConsPlusNormal"/>
              <w:jc w:val="center"/>
            </w:pPr>
            <w:r>
              <w:t xml:space="preserve">Код категории дела </w:t>
            </w:r>
            <w:hyperlink w:anchor="P376" w:history="1">
              <w:r>
                <w:rPr>
                  <w:color w:val="0000FF"/>
                </w:rPr>
                <w:t>&lt;***&gt;</w:t>
              </w:r>
            </w:hyperlink>
          </w:p>
        </w:tc>
      </w:tr>
      <w:tr w:rsidR="00A20EE4">
        <w:tc>
          <w:tcPr>
            <w:tcW w:w="2226" w:type="dxa"/>
            <w:gridSpan w:val="3"/>
          </w:tcPr>
          <w:p w:rsidR="00A20EE4" w:rsidRDefault="00A20EE4">
            <w:pPr>
              <w:pStyle w:val="ConsPlusNormal"/>
              <w:jc w:val="center"/>
            </w:pPr>
            <w:r>
              <w:t xml:space="preserve">с лицевого счета по учету бюджетных </w:t>
            </w:r>
            <w:r>
              <w:lastRenderedPageBreak/>
              <w:t>средств</w:t>
            </w:r>
          </w:p>
        </w:tc>
        <w:tc>
          <w:tcPr>
            <w:tcW w:w="2332" w:type="dxa"/>
            <w:gridSpan w:val="3"/>
          </w:tcPr>
          <w:p w:rsidR="00A20EE4" w:rsidRDefault="00A20EE4">
            <w:pPr>
              <w:pStyle w:val="ConsPlusNormal"/>
              <w:jc w:val="center"/>
            </w:pPr>
            <w:r>
              <w:lastRenderedPageBreak/>
              <w:t>с иных счетов</w:t>
            </w:r>
          </w:p>
        </w:tc>
        <w:tc>
          <w:tcPr>
            <w:tcW w:w="1484" w:type="dxa"/>
            <w:gridSpan w:val="2"/>
            <w:vMerge w:val="restart"/>
          </w:tcPr>
          <w:p w:rsidR="00A20EE4" w:rsidRDefault="00A20EE4">
            <w:pPr>
              <w:pStyle w:val="ConsPlusNormal"/>
              <w:jc w:val="center"/>
            </w:pPr>
            <w:r>
              <w:t>уведомление (сопроводите</w:t>
            </w:r>
            <w:r>
              <w:lastRenderedPageBreak/>
              <w:t>льное письмо)</w:t>
            </w:r>
          </w:p>
        </w:tc>
        <w:tc>
          <w:tcPr>
            <w:tcW w:w="1060" w:type="dxa"/>
            <w:vMerge w:val="restart"/>
          </w:tcPr>
          <w:p w:rsidR="00A20EE4" w:rsidRDefault="00A20EE4">
            <w:pPr>
              <w:pStyle w:val="ConsPlusNormal"/>
              <w:jc w:val="center"/>
            </w:pPr>
            <w:r>
              <w:lastRenderedPageBreak/>
              <w:t xml:space="preserve">причина возврата </w:t>
            </w:r>
            <w:hyperlink w:anchor="P371" w:history="1">
              <w:r>
                <w:rPr>
                  <w:color w:val="0000FF"/>
                </w:rPr>
                <w:t>&lt;**&gt;</w:t>
              </w:r>
            </w:hyperlink>
          </w:p>
        </w:tc>
        <w:tc>
          <w:tcPr>
            <w:tcW w:w="1484" w:type="dxa"/>
            <w:vMerge w:val="restart"/>
          </w:tcPr>
          <w:p w:rsidR="00A20EE4" w:rsidRDefault="00A20EE4">
            <w:pPr>
              <w:pStyle w:val="ConsPlusNormal"/>
              <w:jc w:val="center"/>
            </w:pPr>
            <w:r>
              <w:lastRenderedPageBreak/>
              <w:t xml:space="preserve">наименование документа и </w:t>
            </w:r>
            <w:r>
              <w:lastRenderedPageBreak/>
              <w:t>судебного органа, его выдавшего (дата, номер)</w:t>
            </w:r>
          </w:p>
        </w:tc>
        <w:tc>
          <w:tcPr>
            <w:tcW w:w="954" w:type="dxa"/>
            <w:vMerge w:val="restart"/>
          </w:tcPr>
          <w:p w:rsidR="00A20EE4" w:rsidRDefault="00A20EE4">
            <w:pPr>
              <w:pStyle w:val="ConsPlusNormal"/>
              <w:jc w:val="center"/>
            </w:pPr>
            <w:r>
              <w:lastRenderedPageBreak/>
              <w:t>срок (</w:t>
            </w:r>
            <w:proofErr w:type="gramStart"/>
            <w:r>
              <w:t>с</w:t>
            </w:r>
            <w:proofErr w:type="gramEnd"/>
            <w:r>
              <w:t xml:space="preserve"> ___ по </w:t>
            </w:r>
            <w:r>
              <w:lastRenderedPageBreak/>
              <w:t>___)</w:t>
            </w:r>
          </w:p>
        </w:tc>
        <w:tc>
          <w:tcPr>
            <w:tcW w:w="1484" w:type="dxa"/>
            <w:vMerge w:val="restart"/>
          </w:tcPr>
          <w:p w:rsidR="00A20EE4" w:rsidRDefault="00A20EE4">
            <w:pPr>
              <w:pStyle w:val="ConsPlusNormal"/>
              <w:jc w:val="center"/>
            </w:pPr>
            <w:r>
              <w:lastRenderedPageBreak/>
              <w:t xml:space="preserve">наименование документа и </w:t>
            </w:r>
            <w:r>
              <w:lastRenderedPageBreak/>
              <w:t>судебного органа, его выдавшего (дата, номер)</w:t>
            </w:r>
          </w:p>
        </w:tc>
        <w:tc>
          <w:tcPr>
            <w:tcW w:w="1484" w:type="dxa"/>
            <w:vMerge w:val="restart"/>
          </w:tcPr>
          <w:p w:rsidR="00A20EE4" w:rsidRDefault="00A20EE4">
            <w:pPr>
              <w:pStyle w:val="ConsPlusNormal"/>
              <w:jc w:val="center"/>
            </w:pPr>
            <w:r>
              <w:lastRenderedPageBreak/>
              <w:t xml:space="preserve">дата поступления в </w:t>
            </w:r>
            <w:r>
              <w:lastRenderedPageBreak/>
              <w:t>Министерство</w:t>
            </w:r>
          </w:p>
        </w:tc>
        <w:tc>
          <w:tcPr>
            <w:tcW w:w="1112" w:type="dxa"/>
            <w:vMerge/>
          </w:tcPr>
          <w:p w:rsidR="00A20EE4" w:rsidRDefault="00A20EE4"/>
        </w:tc>
      </w:tr>
      <w:tr w:rsidR="00A20EE4">
        <w:tc>
          <w:tcPr>
            <w:tcW w:w="2226" w:type="dxa"/>
            <w:gridSpan w:val="3"/>
          </w:tcPr>
          <w:p w:rsidR="00A20EE4" w:rsidRDefault="00A20EE4">
            <w:pPr>
              <w:pStyle w:val="ConsPlusNormal"/>
              <w:jc w:val="center"/>
            </w:pPr>
            <w:r>
              <w:lastRenderedPageBreak/>
              <w:t>платежный документ</w:t>
            </w:r>
          </w:p>
        </w:tc>
        <w:tc>
          <w:tcPr>
            <w:tcW w:w="2332" w:type="dxa"/>
            <w:gridSpan w:val="3"/>
          </w:tcPr>
          <w:p w:rsidR="00A20EE4" w:rsidRDefault="00A20EE4">
            <w:pPr>
              <w:pStyle w:val="ConsPlusNormal"/>
              <w:jc w:val="center"/>
            </w:pPr>
            <w:r>
              <w:t>платежный документ</w:t>
            </w:r>
          </w:p>
        </w:tc>
        <w:tc>
          <w:tcPr>
            <w:tcW w:w="1484" w:type="dxa"/>
            <w:gridSpan w:val="2"/>
            <w:vMerge/>
          </w:tcPr>
          <w:p w:rsidR="00A20EE4" w:rsidRDefault="00A20EE4"/>
        </w:tc>
        <w:tc>
          <w:tcPr>
            <w:tcW w:w="1060" w:type="dxa"/>
            <w:vMerge/>
          </w:tcPr>
          <w:p w:rsidR="00A20EE4" w:rsidRDefault="00A20EE4"/>
        </w:tc>
        <w:tc>
          <w:tcPr>
            <w:tcW w:w="1484" w:type="dxa"/>
            <w:vMerge/>
          </w:tcPr>
          <w:p w:rsidR="00A20EE4" w:rsidRDefault="00A20EE4"/>
        </w:tc>
        <w:tc>
          <w:tcPr>
            <w:tcW w:w="954" w:type="dxa"/>
            <w:vMerge/>
          </w:tcPr>
          <w:p w:rsidR="00A20EE4" w:rsidRDefault="00A20EE4"/>
        </w:tc>
        <w:tc>
          <w:tcPr>
            <w:tcW w:w="1484" w:type="dxa"/>
            <w:vMerge/>
          </w:tcPr>
          <w:p w:rsidR="00A20EE4" w:rsidRDefault="00A20EE4"/>
        </w:tc>
        <w:tc>
          <w:tcPr>
            <w:tcW w:w="1484" w:type="dxa"/>
            <w:vMerge/>
          </w:tcPr>
          <w:p w:rsidR="00A20EE4" w:rsidRDefault="00A20EE4"/>
        </w:tc>
        <w:tc>
          <w:tcPr>
            <w:tcW w:w="1112" w:type="dxa"/>
            <w:vMerge/>
          </w:tcPr>
          <w:p w:rsidR="00A20EE4" w:rsidRDefault="00A20EE4"/>
        </w:tc>
      </w:tr>
      <w:tr w:rsidR="00A20EE4">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c>
          <w:tcPr>
            <w:tcW w:w="848" w:type="dxa"/>
          </w:tcPr>
          <w:p w:rsidR="00A20EE4" w:rsidRDefault="00A20EE4">
            <w:pPr>
              <w:pStyle w:val="ConsPlusNormal"/>
              <w:jc w:val="center"/>
            </w:pPr>
            <w:r>
              <w:t xml:space="preserve">сумма, руб. </w:t>
            </w:r>
            <w:hyperlink w:anchor="P370" w:history="1">
              <w:r>
                <w:rPr>
                  <w:color w:val="0000FF"/>
                </w:rPr>
                <w:t>&lt;*&gt;</w:t>
              </w:r>
            </w:hyperlink>
          </w:p>
        </w:tc>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c>
          <w:tcPr>
            <w:tcW w:w="954" w:type="dxa"/>
          </w:tcPr>
          <w:p w:rsidR="00A20EE4" w:rsidRDefault="00A20EE4">
            <w:pPr>
              <w:pStyle w:val="ConsPlusNormal"/>
              <w:jc w:val="center"/>
            </w:pPr>
            <w:r>
              <w:t xml:space="preserve">сумма, руб. </w:t>
            </w:r>
            <w:hyperlink w:anchor="P370" w:history="1">
              <w:r>
                <w:rPr>
                  <w:color w:val="0000FF"/>
                </w:rPr>
                <w:t>&lt;*&gt;</w:t>
              </w:r>
            </w:hyperlink>
          </w:p>
        </w:tc>
        <w:tc>
          <w:tcPr>
            <w:tcW w:w="742" w:type="dxa"/>
          </w:tcPr>
          <w:p w:rsidR="00A20EE4" w:rsidRDefault="00A20EE4">
            <w:pPr>
              <w:pStyle w:val="ConsPlusNormal"/>
              <w:jc w:val="center"/>
            </w:pPr>
            <w:r>
              <w:t>номер</w:t>
            </w:r>
          </w:p>
        </w:tc>
        <w:tc>
          <w:tcPr>
            <w:tcW w:w="742" w:type="dxa"/>
          </w:tcPr>
          <w:p w:rsidR="00A20EE4" w:rsidRDefault="00A20EE4">
            <w:pPr>
              <w:pStyle w:val="ConsPlusNormal"/>
              <w:jc w:val="center"/>
            </w:pPr>
            <w:r>
              <w:t>дата</w:t>
            </w:r>
          </w:p>
        </w:tc>
        <w:tc>
          <w:tcPr>
            <w:tcW w:w="1060" w:type="dxa"/>
            <w:vMerge/>
          </w:tcPr>
          <w:p w:rsidR="00A20EE4" w:rsidRDefault="00A20EE4"/>
        </w:tc>
        <w:tc>
          <w:tcPr>
            <w:tcW w:w="1484" w:type="dxa"/>
            <w:vMerge/>
          </w:tcPr>
          <w:p w:rsidR="00A20EE4" w:rsidRDefault="00A20EE4"/>
        </w:tc>
        <w:tc>
          <w:tcPr>
            <w:tcW w:w="954" w:type="dxa"/>
            <w:vMerge/>
          </w:tcPr>
          <w:p w:rsidR="00A20EE4" w:rsidRDefault="00A20EE4"/>
        </w:tc>
        <w:tc>
          <w:tcPr>
            <w:tcW w:w="1484" w:type="dxa"/>
            <w:vMerge/>
          </w:tcPr>
          <w:p w:rsidR="00A20EE4" w:rsidRDefault="00A20EE4"/>
        </w:tc>
        <w:tc>
          <w:tcPr>
            <w:tcW w:w="1484" w:type="dxa"/>
            <w:vMerge/>
          </w:tcPr>
          <w:p w:rsidR="00A20EE4" w:rsidRDefault="00A20EE4"/>
        </w:tc>
        <w:tc>
          <w:tcPr>
            <w:tcW w:w="1112" w:type="dxa"/>
            <w:vMerge/>
          </w:tcPr>
          <w:p w:rsidR="00A20EE4" w:rsidRDefault="00A20EE4"/>
        </w:tc>
      </w:tr>
      <w:tr w:rsidR="00A20EE4">
        <w:tc>
          <w:tcPr>
            <w:tcW w:w="742" w:type="dxa"/>
          </w:tcPr>
          <w:p w:rsidR="00A20EE4" w:rsidRDefault="00A20EE4">
            <w:pPr>
              <w:pStyle w:val="ConsPlusNormal"/>
              <w:jc w:val="center"/>
            </w:pPr>
            <w:r>
              <w:t>29</w:t>
            </w:r>
          </w:p>
        </w:tc>
        <w:tc>
          <w:tcPr>
            <w:tcW w:w="636" w:type="dxa"/>
          </w:tcPr>
          <w:p w:rsidR="00A20EE4" w:rsidRDefault="00A20EE4">
            <w:pPr>
              <w:pStyle w:val="ConsPlusNormal"/>
              <w:jc w:val="center"/>
            </w:pPr>
            <w:r>
              <w:t>30</w:t>
            </w:r>
          </w:p>
        </w:tc>
        <w:tc>
          <w:tcPr>
            <w:tcW w:w="848" w:type="dxa"/>
          </w:tcPr>
          <w:p w:rsidR="00A20EE4" w:rsidRDefault="00A20EE4">
            <w:pPr>
              <w:pStyle w:val="ConsPlusNormal"/>
              <w:jc w:val="center"/>
            </w:pPr>
            <w:r>
              <w:t>31</w:t>
            </w:r>
          </w:p>
        </w:tc>
        <w:tc>
          <w:tcPr>
            <w:tcW w:w="742" w:type="dxa"/>
          </w:tcPr>
          <w:p w:rsidR="00A20EE4" w:rsidRDefault="00A20EE4">
            <w:pPr>
              <w:pStyle w:val="ConsPlusNormal"/>
              <w:jc w:val="center"/>
            </w:pPr>
            <w:r>
              <w:t>32</w:t>
            </w:r>
          </w:p>
        </w:tc>
        <w:tc>
          <w:tcPr>
            <w:tcW w:w="636" w:type="dxa"/>
          </w:tcPr>
          <w:p w:rsidR="00A20EE4" w:rsidRDefault="00A20EE4">
            <w:pPr>
              <w:pStyle w:val="ConsPlusNormal"/>
              <w:jc w:val="center"/>
            </w:pPr>
            <w:r>
              <w:t>33</w:t>
            </w:r>
          </w:p>
        </w:tc>
        <w:tc>
          <w:tcPr>
            <w:tcW w:w="954" w:type="dxa"/>
          </w:tcPr>
          <w:p w:rsidR="00A20EE4" w:rsidRDefault="00A20EE4">
            <w:pPr>
              <w:pStyle w:val="ConsPlusNormal"/>
              <w:jc w:val="center"/>
            </w:pPr>
            <w:r>
              <w:t>34</w:t>
            </w:r>
          </w:p>
        </w:tc>
        <w:tc>
          <w:tcPr>
            <w:tcW w:w="742" w:type="dxa"/>
          </w:tcPr>
          <w:p w:rsidR="00A20EE4" w:rsidRDefault="00A20EE4">
            <w:pPr>
              <w:pStyle w:val="ConsPlusNormal"/>
              <w:jc w:val="center"/>
            </w:pPr>
            <w:r>
              <w:t>35</w:t>
            </w:r>
          </w:p>
        </w:tc>
        <w:tc>
          <w:tcPr>
            <w:tcW w:w="742" w:type="dxa"/>
          </w:tcPr>
          <w:p w:rsidR="00A20EE4" w:rsidRDefault="00A20EE4">
            <w:pPr>
              <w:pStyle w:val="ConsPlusNormal"/>
              <w:jc w:val="center"/>
            </w:pPr>
            <w:r>
              <w:t>36</w:t>
            </w:r>
          </w:p>
        </w:tc>
        <w:tc>
          <w:tcPr>
            <w:tcW w:w="1060" w:type="dxa"/>
          </w:tcPr>
          <w:p w:rsidR="00A20EE4" w:rsidRDefault="00A20EE4">
            <w:pPr>
              <w:pStyle w:val="ConsPlusNormal"/>
              <w:jc w:val="center"/>
            </w:pPr>
            <w:r>
              <w:t>37</w:t>
            </w:r>
          </w:p>
        </w:tc>
        <w:tc>
          <w:tcPr>
            <w:tcW w:w="1484" w:type="dxa"/>
          </w:tcPr>
          <w:p w:rsidR="00A20EE4" w:rsidRDefault="00A20EE4">
            <w:pPr>
              <w:pStyle w:val="ConsPlusNormal"/>
              <w:jc w:val="center"/>
            </w:pPr>
            <w:r>
              <w:t>38</w:t>
            </w:r>
          </w:p>
        </w:tc>
        <w:tc>
          <w:tcPr>
            <w:tcW w:w="954" w:type="dxa"/>
          </w:tcPr>
          <w:p w:rsidR="00A20EE4" w:rsidRDefault="00A20EE4">
            <w:pPr>
              <w:pStyle w:val="ConsPlusNormal"/>
              <w:jc w:val="center"/>
            </w:pPr>
            <w:r>
              <w:t>39</w:t>
            </w:r>
          </w:p>
        </w:tc>
        <w:tc>
          <w:tcPr>
            <w:tcW w:w="1484" w:type="dxa"/>
          </w:tcPr>
          <w:p w:rsidR="00A20EE4" w:rsidRDefault="00A20EE4">
            <w:pPr>
              <w:pStyle w:val="ConsPlusNormal"/>
              <w:jc w:val="center"/>
            </w:pPr>
            <w:r>
              <w:t>40</w:t>
            </w:r>
          </w:p>
        </w:tc>
        <w:tc>
          <w:tcPr>
            <w:tcW w:w="1484" w:type="dxa"/>
          </w:tcPr>
          <w:p w:rsidR="00A20EE4" w:rsidRDefault="00A20EE4">
            <w:pPr>
              <w:pStyle w:val="ConsPlusNormal"/>
              <w:jc w:val="center"/>
            </w:pPr>
            <w:r>
              <w:t>41</w:t>
            </w:r>
          </w:p>
        </w:tc>
        <w:tc>
          <w:tcPr>
            <w:tcW w:w="1112" w:type="dxa"/>
          </w:tcPr>
          <w:p w:rsidR="00A20EE4" w:rsidRDefault="00A20EE4">
            <w:pPr>
              <w:pStyle w:val="ConsPlusNormal"/>
              <w:jc w:val="center"/>
            </w:pPr>
            <w:r>
              <w:t>43</w:t>
            </w:r>
          </w:p>
        </w:tc>
      </w:tr>
      <w:tr w:rsidR="00A20EE4">
        <w:tc>
          <w:tcPr>
            <w:tcW w:w="742" w:type="dxa"/>
          </w:tcPr>
          <w:p w:rsidR="00A20EE4" w:rsidRDefault="00A20EE4">
            <w:pPr>
              <w:pStyle w:val="ConsPlusNormal"/>
            </w:pPr>
          </w:p>
        </w:tc>
        <w:tc>
          <w:tcPr>
            <w:tcW w:w="636" w:type="dxa"/>
          </w:tcPr>
          <w:p w:rsidR="00A20EE4" w:rsidRDefault="00A20EE4">
            <w:pPr>
              <w:pStyle w:val="ConsPlusNormal"/>
            </w:pPr>
          </w:p>
        </w:tc>
        <w:tc>
          <w:tcPr>
            <w:tcW w:w="848" w:type="dxa"/>
          </w:tcPr>
          <w:p w:rsidR="00A20EE4" w:rsidRDefault="00A20EE4">
            <w:pPr>
              <w:pStyle w:val="ConsPlusNormal"/>
            </w:pPr>
          </w:p>
        </w:tc>
        <w:tc>
          <w:tcPr>
            <w:tcW w:w="742" w:type="dxa"/>
          </w:tcPr>
          <w:p w:rsidR="00A20EE4" w:rsidRDefault="00A20EE4">
            <w:pPr>
              <w:pStyle w:val="ConsPlusNormal"/>
            </w:pPr>
          </w:p>
        </w:tc>
        <w:tc>
          <w:tcPr>
            <w:tcW w:w="636" w:type="dxa"/>
          </w:tcPr>
          <w:p w:rsidR="00A20EE4" w:rsidRDefault="00A20EE4">
            <w:pPr>
              <w:pStyle w:val="ConsPlusNormal"/>
            </w:pPr>
          </w:p>
        </w:tc>
        <w:tc>
          <w:tcPr>
            <w:tcW w:w="954" w:type="dxa"/>
          </w:tcPr>
          <w:p w:rsidR="00A20EE4" w:rsidRDefault="00A20EE4">
            <w:pPr>
              <w:pStyle w:val="ConsPlusNormal"/>
            </w:pPr>
          </w:p>
        </w:tc>
        <w:tc>
          <w:tcPr>
            <w:tcW w:w="742" w:type="dxa"/>
          </w:tcPr>
          <w:p w:rsidR="00A20EE4" w:rsidRDefault="00A20EE4">
            <w:pPr>
              <w:pStyle w:val="ConsPlusNormal"/>
            </w:pPr>
          </w:p>
        </w:tc>
        <w:tc>
          <w:tcPr>
            <w:tcW w:w="742" w:type="dxa"/>
          </w:tcPr>
          <w:p w:rsidR="00A20EE4" w:rsidRDefault="00A20EE4">
            <w:pPr>
              <w:pStyle w:val="ConsPlusNormal"/>
            </w:pPr>
          </w:p>
        </w:tc>
        <w:tc>
          <w:tcPr>
            <w:tcW w:w="1060" w:type="dxa"/>
          </w:tcPr>
          <w:p w:rsidR="00A20EE4" w:rsidRDefault="00A20EE4">
            <w:pPr>
              <w:pStyle w:val="ConsPlusNormal"/>
            </w:pPr>
          </w:p>
        </w:tc>
        <w:tc>
          <w:tcPr>
            <w:tcW w:w="1484" w:type="dxa"/>
          </w:tcPr>
          <w:p w:rsidR="00A20EE4" w:rsidRDefault="00A20EE4">
            <w:pPr>
              <w:pStyle w:val="ConsPlusNormal"/>
            </w:pPr>
          </w:p>
        </w:tc>
        <w:tc>
          <w:tcPr>
            <w:tcW w:w="954" w:type="dxa"/>
          </w:tcPr>
          <w:p w:rsidR="00A20EE4" w:rsidRDefault="00A20EE4">
            <w:pPr>
              <w:pStyle w:val="ConsPlusNormal"/>
            </w:pPr>
          </w:p>
        </w:tc>
        <w:tc>
          <w:tcPr>
            <w:tcW w:w="1484" w:type="dxa"/>
          </w:tcPr>
          <w:p w:rsidR="00A20EE4" w:rsidRDefault="00A20EE4">
            <w:pPr>
              <w:pStyle w:val="ConsPlusNormal"/>
            </w:pPr>
          </w:p>
        </w:tc>
        <w:tc>
          <w:tcPr>
            <w:tcW w:w="1484" w:type="dxa"/>
          </w:tcPr>
          <w:p w:rsidR="00A20EE4" w:rsidRDefault="00A20EE4">
            <w:pPr>
              <w:pStyle w:val="ConsPlusNormal"/>
            </w:pPr>
          </w:p>
        </w:tc>
        <w:tc>
          <w:tcPr>
            <w:tcW w:w="1112" w:type="dxa"/>
          </w:tcPr>
          <w:p w:rsidR="00A20EE4" w:rsidRDefault="00A20EE4">
            <w:pPr>
              <w:pStyle w:val="ConsPlusNormal"/>
            </w:pPr>
          </w:p>
        </w:tc>
      </w:tr>
    </w:tbl>
    <w:p w:rsidR="00A20EE4" w:rsidRDefault="00A20EE4">
      <w:pPr>
        <w:pStyle w:val="ConsPlusNormal"/>
        <w:ind w:firstLine="540"/>
        <w:jc w:val="both"/>
      </w:pPr>
    </w:p>
    <w:p w:rsidR="00A20EE4" w:rsidRDefault="00A20EE4" w:rsidP="00CA72F7">
      <w:pPr>
        <w:pStyle w:val="ConsPlusNormal"/>
        <w:ind w:firstLine="540"/>
        <w:jc w:val="both"/>
      </w:pPr>
      <w:r>
        <w:t>--------------------------------</w:t>
      </w:r>
    </w:p>
    <w:p w:rsidR="00A20EE4" w:rsidRDefault="00A20EE4" w:rsidP="00CA72F7">
      <w:pPr>
        <w:pStyle w:val="ConsPlusNormal"/>
        <w:ind w:firstLine="540"/>
        <w:jc w:val="both"/>
      </w:pPr>
      <w:bookmarkStart w:id="16" w:name="P370"/>
      <w:bookmarkEnd w:id="16"/>
      <w: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A20EE4" w:rsidRDefault="00A20EE4" w:rsidP="00CA72F7">
      <w:pPr>
        <w:pStyle w:val="ConsPlusNormal"/>
        <w:ind w:firstLine="540"/>
        <w:jc w:val="both"/>
      </w:pPr>
      <w:bookmarkStart w:id="17" w:name="P371"/>
      <w:bookmarkEnd w:id="17"/>
      <w:r>
        <w:t>&lt;**&gt; При возврате исполнительного документа в соответствии:</w:t>
      </w:r>
    </w:p>
    <w:p w:rsidR="00A20EE4" w:rsidRDefault="00A20EE4" w:rsidP="00CA72F7">
      <w:pPr>
        <w:pStyle w:val="ConsPlusNormal"/>
        <w:ind w:firstLine="540"/>
        <w:jc w:val="both"/>
      </w:pPr>
      <w:r>
        <w:t xml:space="preserve">- с </w:t>
      </w:r>
      <w:hyperlink w:anchor="P78" w:history="1">
        <w:r>
          <w:rPr>
            <w:color w:val="0000FF"/>
          </w:rPr>
          <w:t>пунктом 11</w:t>
        </w:r>
      </w:hyperlink>
      <w:r>
        <w:t xml:space="preserve">, </w:t>
      </w:r>
      <w:hyperlink w:anchor="P80" w:history="1">
        <w:r>
          <w:rPr>
            <w:color w:val="0000FF"/>
          </w:rPr>
          <w:t>12</w:t>
        </w:r>
      </w:hyperlink>
      <w:r>
        <w:t xml:space="preserve"> настоящего Порядка, указываются основания для возврата исполнительного документа, определенные </w:t>
      </w:r>
      <w:hyperlink r:id="rId29" w:history="1">
        <w:r>
          <w:rPr>
            <w:color w:val="0000FF"/>
          </w:rPr>
          <w:t>пунктом 3</w:t>
        </w:r>
      </w:hyperlink>
      <w:r>
        <w:t xml:space="preserve">, </w:t>
      </w:r>
      <w:hyperlink r:id="rId30" w:history="1">
        <w:r>
          <w:rPr>
            <w:color w:val="0000FF"/>
          </w:rPr>
          <w:t>3.1 статьи 242.1</w:t>
        </w:r>
      </w:hyperlink>
      <w:r>
        <w:t xml:space="preserve"> Кодекса;</w:t>
      </w:r>
    </w:p>
    <w:p w:rsidR="00A20EE4" w:rsidRDefault="00A20EE4" w:rsidP="00CA72F7">
      <w:pPr>
        <w:pStyle w:val="ConsPlusNormal"/>
        <w:ind w:firstLine="540"/>
        <w:jc w:val="both"/>
      </w:pPr>
      <w:r>
        <w:t xml:space="preserve">- с </w:t>
      </w:r>
      <w:hyperlink w:anchor="P93" w:history="1">
        <w:r>
          <w:rPr>
            <w:color w:val="0000FF"/>
          </w:rPr>
          <w:t>пунктом 17</w:t>
        </w:r>
      </w:hyperlink>
      <w: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A20EE4" w:rsidRDefault="00A20EE4" w:rsidP="00CA72F7">
      <w:pPr>
        <w:pStyle w:val="ConsPlusNormal"/>
        <w:ind w:firstLine="540"/>
        <w:jc w:val="both"/>
      </w:pPr>
      <w:r>
        <w:t xml:space="preserve">- с </w:t>
      </w:r>
      <w:hyperlink w:anchor="P99" w:history="1">
        <w:r>
          <w:rPr>
            <w:color w:val="0000FF"/>
          </w:rPr>
          <w:t>пунктом 18</w:t>
        </w:r>
      </w:hyperlink>
      <w:r>
        <w:t xml:space="preserve"> настоящего Порядка, указывается номер и дата судебного акта, отменившего исполнительный документ;</w:t>
      </w:r>
    </w:p>
    <w:p w:rsidR="00A20EE4" w:rsidRDefault="00A20EE4" w:rsidP="00CA72F7">
      <w:pPr>
        <w:pStyle w:val="ConsPlusNormal"/>
        <w:ind w:firstLine="540"/>
        <w:jc w:val="both"/>
      </w:pPr>
      <w:r>
        <w:t xml:space="preserve">- с </w:t>
      </w:r>
      <w:hyperlink w:anchor="P106" w:history="1">
        <w:r>
          <w:rPr>
            <w:color w:val="0000FF"/>
          </w:rPr>
          <w:t>пунктом 22</w:t>
        </w:r>
      </w:hyperlink>
      <w:r>
        <w:t xml:space="preserve"> настоящего Порядка, указывается дата и номер (для юридического лица) заявления взыскателя об отзыве исполнительного документа.</w:t>
      </w:r>
    </w:p>
    <w:p w:rsidR="00A20EE4" w:rsidRDefault="00A20EE4" w:rsidP="00CA72F7">
      <w:pPr>
        <w:pStyle w:val="ConsPlusNormal"/>
        <w:ind w:firstLine="540"/>
        <w:jc w:val="both"/>
      </w:pPr>
      <w:bookmarkStart w:id="18" w:name="P376"/>
      <w:bookmarkEnd w:id="18"/>
      <w:r>
        <w:t>&lt;***&gt; Указывается один из следующих цифровых кодов категории взыскания:</w:t>
      </w:r>
    </w:p>
    <w:p w:rsidR="00A20EE4" w:rsidRDefault="00A20EE4" w:rsidP="00CA72F7">
      <w:pPr>
        <w:pStyle w:val="ConsPlusNormal"/>
        <w:ind w:firstLine="540"/>
        <w:jc w:val="both"/>
      </w:pPr>
      <w:r>
        <w:t>1. Трудовые (служебные) споры.</w:t>
      </w:r>
    </w:p>
    <w:p w:rsidR="00D54CDA" w:rsidRDefault="00D54CDA" w:rsidP="00D54CDA">
      <w:pPr>
        <w:pStyle w:val="ConsPlusNormal"/>
      </w:pPr>
      <w:r>
        <w:t xml:space="preserve">           </w:t>
      </w:r>
      <w:r w:rsidR="00A20EE4">
        <w:t xml:space="preserve">2. Возврат средств из бюджета </w:t>
      </w:r>
      <w:r>
        <w:t xml:space="preserve">муниципального района </w:t>
      </w:r>
    </w:p>
    <w:p w:rsidR="00A20EE4" w:rsidRDefault="00D54CDA" w:rsidP="00D54CDA">
      <w:pPr>
        <w:pStyle w:val="ConsPlusNormal"/>
        <w:ind w:firstLine="540"/>
        <w:jc w:val="both"/>
      </w:pPr>
      <w:proofErr w:type="spellStart"/>
      <w:r>
        <w:t>Хайбуллинский</w:t>
      </w:r>
      <w:proofErr w:type="spellEnd"/>
      <w:r>
        <w:t xml:space="preserve"> район </w:t>
      </w:r>
      <w:r w:rsidR="00A20EE4">
        <w:t>Республики Башкортостан.</w:t>
      </w:r>
    </w:p>
    <w:p w:rsidR="00A20EE4" w:rsidRDefault="00A20EE4" w:rsidP="00CA72F7">
      <w:pPr>
        <w:pStyle w:val="ConsPlusNormal"/>
        <w:ind w:firstLine="540"/>
        <w:jc w:val="both"/>
      </w:pPr>
      <w:r>
        <w:t>3. Взыскание суммы основного долга по неисполненному договору (контракту).</w:t>
      </w:r>
    </w:p>
    <w:p w:rsidR="00A20EE4" w:rsidRDefault="00A20EE4" w:rsidP="00CA72F7">
      <w:pPr>
        <w:pStyle w:val="ConsPlusNormal"/>
        <w:ind w:firstLine="540"/>
        <w:jc w:val="both"/>
      </w:pPr>
      <w:r>
        <w:t>4. Взыскание неустойки (пени, штрафы и иные санкции) и убытков, причиненных неисполнением договоров (контрактов).</w:t>
      </w:r>
    </w:p>
    <w:p w:rsidR="00A20EE4" w:rsidRDefault="00A20EE4" w:rsidP="00CA72F7">
      <w:pPr>
        <w:pStyle w:val="ConsPlusNormal"/>
        <w:ind w:firstLine="540"/>
        <w:jc w:val="both"/>
      </w:pPr>
      <w:r>
        <w:t>5. Государственная пошлина.</w:t>
      </w:r>
    </w:p>
    <w:p w:rsidR="00A20EE4" w:rsidRDefault="00A20EE4" w:rsidP="00CA72F7">
      <w:pPr>
        <w:pStyle w:val="ConsPlusNormal"/>
        <w:ind w:firstLine="540"/>
        <w:jc w:val="both"/>
      </w:pPr>
      <w:r>
        <w:t>6. Взыскания по обязательствам, возникающим вследствие причинения вреда жизни и здоровью.</w:t>
      </w:r>
    </w:p>
    <w:p w:rsidR="00A20EE4" w:rsidRDefault="00A20EE4" w:rsidP="00CA72F7">
      <w:pPr>
        <w:pStyle w:val="ConsPlusNormal"/>
        <w:ind w:firstLine="540"/>
        <w:jc w:val="both"/>
      </w:pPr>
      <w:r>
        <w:t>7. Взыскания по обязательствам, возникающим вследствие причинения вреда имуществу.</w:t>
      </w:r>
    </w:p>
    <w:p w:rsidR="00A20EE4" w:rsidRDefault="00A20EE4" w:rsidP="00CA72F7">
      <w:pPr>
        <w:pStyle w:val="ConsPlusNormal"/>
        <w:ind w:firstLine="540"/>
        <w:jc w:val="both"/>
      </w:pPr>
      <w:r>
        <w:t>8. Иные взыскания.</w:t>
      </w:r>
    </w:p>
    <w:p w:rsidR="00A20EE4" w:rsidRDefault="00A20EE4" w:rsidP="00CA72F7">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1.1</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BD267D" w:rsidP="0056715D">
      <w:pPr>
        <w:pStyle w:val="ConsPlusNormal"/>
        <w:jc w:val="right"/>
      </w:pPr>
      <w:r>
        <w:t>Федоровский</w:t>
      </w:r>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spacing w:after="1"/>
      </w:pPr>
    </w:p>
    <w:p w:rsidR="00A20EE4" w:rsidRDefault="00A20EE4">
      <w:pPr>
        <w:pStyle w:val="ConsPlusNormal"/>
        <w:jc w:val="center"/>
      </w:pPr>
    </w:p>
    <w:p w:rsidR="00A20EE4" w:rsidRDefault="00A20EE4">
      <w:pPr>
        <w:pStyle w:val="ConsPlusNormal"/>
        <w:jc w:val="center"/>
      </w:pPr>
      <w:bookmarkStart w:id="19" w:name="P400"/>
      <w:bookmarkEnd w:id="19"/>
      <w:r>
        <w:t>ЖУРНАЛ</w:t>
      </w:r>
    </w:p>
    <w:p w:rsidR="00A20EE4" w:rsidRDefault="00A20EE4">
      <w:pPr>
        <w:pStyle w:val="ConsPlusNormal"/>
        <w:jc w:val="center"/>
      </w:pPr>
      <w:r>
        <w:t>учета и регистрации исполнительных документов,</w:t>
      </w:r>
    </w:p>
    <w:p w:rsidR="00A20EE4" w:rsidRDefault="00A20EE4">
      <w:pPr>
        <w:pStyle w:val="ConsPlusNormal"/>
        <w:jc w:val="center"/>
      </w:pPr>
      <w:proofErr w:type="gramStart"/>
      <w:r>
        <w:t>предусматривающих</w:t>
      </w:r>
      <w:proofErr w:type="gramEnd"/>
      <w:r>
        <w:t xml:space="preserve"> обращение взыскания на средства</w:t>
      </w:r>
    </w:p>
    <w:p w:rsidR="00D54CDA" w:rsidRDefault="00A20EE4" w:rsidP="00D54CDA">
      <w:pPr>
        <w:pStyle w:val="ConsPlusNormal"/>
        <w:jc w:val="center"/>
      </w:pPr>
      <w:r>
        <w:t xml:space="preserve">казенных учреждений </w:t>
      </w:r>
      <w:r w:rsidR="00D54CDA">
        <w:t xml:space="preserve">муниципального района </w:t>
      </w:r>
    </w:p>
    <w:p w:rsidR="00A20EE4" w:rsidRDefault="00D54CDA" w:rsidP="00D54CDA">
      <w:pPr>
        <w:pStyle w:val="ConsPlusNormal"/>
        <w:jc w:val="center"/>
      </w:pPr>
      <w:proofErr w:type="spellStart"/>
      <w:r>
        <w:t>Хайбуллинский</w:t>
      </w:r>
      <w:proofErr w:type="spellEnd"/>
      <w:r>
        <w:t xml:space="preserve"> район </w:t>
      </w:r>
      <w:r w:rsidR="00A20EE4">
        <w:t>Республики Башкортостан,</w:t>
      </w:r>
    </w:p>
    <w:p w:rsidR="00A20EE4" w:rsidRDefault="00A20EE4">
      <w:pPr>
        <w:pStyle w:val="ConsPlusNormal"/>
        <w:jc w:val="center"/>
      </w:pPr>
      <w:r>
        <w:t>по периодическим выплатам</w:t>
      </w:r>
    </w:p>
    <w:p w:rsidR="00A20EE4" w:rsidRDefault="00A20EE4">
      <w:pPr>
        <w:pStyle w:val="ConsPlusNormal"/>
        <w:jc w:val="center"/>
      </w:pPr>
      <w:r>
        <w:t>____________________________________</w:t>
      </w:r>
    </w:p>
    <w:p w:rsidR="00A20EE4" w:rsidRDefault="00A20EE4">
      <w:pPr>
        <w:pStyle w:val="ConsPlusNormal"/>
        <w:jc w:val="center"/>
      </w:pPr>
      <w:r>
        <w:t>наименование финансового органа</w:t>
      </w:r>
    </w:p>
    <w:p w:rsidR="00A20EE4" w:rsidRDefault="00A20E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1152"/>
        <w:gridCol w:w="1344"/>
        <w:gridCol w:w="672"/>
        <w:gridCol w:w="576"/>
        <w:gridCol w:w="1344"/>
        <w:gridCol w:w="1152"/>
        <w:gridCol w:w="1344"/>
        <w:gridCol w:w="1632"/>
      </w:tblGrid>
      <w:tr w:rsidR="00A20EE4">
        <w:tc>
          <w:tcPr>
            <w:tcW w:w="480"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152" w:type="dxa"/>
            <w:vMerge w:val="restart"/>
          </w:tcPr>
          <w:p w:rsidR="00A20EE4" w:rsidRDefault="00A20EE4">
            <w:pPr>
              <w:pStyle w:val="ConsPlusNormal"/>
              <w:jc w:val="center"/>
            </w:pPr>
            <w:r>
              <w:t xml:space="preserve">Номер исполнительного документа, присвоенный при регистрации </w:t>
            </w:r>
            <w:r>
              <w:lastRenderedPageBreak/>
              <w:t>входящей корреспонденции</w:t>
            </w:r>
          </w:p>
        </w:tc>
        <w:tc>
          <w:tcPr>
            <w:tcW w:w="1344" w:type="dxa"/>
            <w:vMerge w:val="restart"/>
          </w:tcPr>
          <w:p w:rsidR="00A20EE4" w:rsidRDefault="00A20EE4">
            <w:pPr>
              <w:pStyle w:val="ConsPlusNormal"/>
              <w:jc w:val="center"/>
            </w:pPr>
            <w:r>
              <w:lastRenderedPageBreak/>
              <w:t>Дата предъявления исполнительного документа</w:t>
            </w:r>
          </w:p>
        </w:tc>
        <w:tc>
          <w:tcPr>
            <w:tcW w:w="2592" w:type="dxa"/>
            <w:gridSpan w:val="3"/>
          </w:tcPr>
          <w:p w:rsidR="00A20EE4" w:rsidRDefault="00A20EE4">
            <w:pPr>
              <w:pStyle w:val="ConsPlusNormal"/>
              <w:jc w:val="center"/>
            </w:pPr>
            <w:r>
              <w:t>Исполнительный документ</w:t>
            </w:r>
          </w:p>
        </w:tc>
        <w:tc>
          <w:tcPr>
            <w:tcW w:w="1152" w:type="dxa"/>
            <w:vMerge w:val="restart"/>
          </w:tcPr>
          <w:p w:rsidR="00A20EE4" w:rsidRDefault="00A20EE4">
            <w:pPr>
              <w:pStyle w:val="ConsPlusNormal"/>
              <w:jc w:val="center"/>
            </w:pPr>
            <w:r>
              <w:t>Количество листов приложения</w:t>
            </w:r>
          </w:p>
        </w:tc>
        <w:tc>
          <w:tcPr>
            <w:tcW w:w="1344" w:type="dxa"/>
            <w:vMerge w:val="restart"/>
          </w:tcPr>
          <w:p w:rsidR="00A20EE4" w:rsidRDefault="00A20EE4">
            <w:pPr>
              <w:pStyle w:val="ConsPlusNormal"/>
              <w:jc w:val="center"/>
            </w:pPr>
            <w:r>
              <w:t>Наименование должника в исполнительном документе</w:t>
            </w:r>
          </w:p>
        </w:tc>
        <w:tc>
          <w:tcPr>
            <w:tcW w:w="1632" w:type="dxa"/>
            <w:vMerge w:val="restart"/>
          </w:tcPr>
          <w:p w:rsidR="00A20EE4" w:rsidRDefault="00A20EE4">
            <w:pPr>
              <w:pStyle w:val="ConsPlusNormal"/>
              <w:jc w:val="center"/>
            </w:pPr>
            <w:r>
              <w:t xml:space="preserve">Наименование взыскателя/ Ф.И.О. взыскателя по исполнительному документу (представителя взыскателя)/ наименование </w:t>
            </w:r>
            <w:r>
              <w:lastRenderedPageBreak/>
              <w:t>судебного органа предъявившего исполнительный документ/номер и дата почтового уведомления</w:t>
            </w:r>
          </w:p>
        </w:tc>
      </w:tr>
      <w:tr w:rsidR="00A20EE4">
        <w:tc>
          <w:tcPr>
            <w:tcW w:w="480" w:type="dxa"/>
            <w:vMerge/>
          </w:tcPr>
          <w:p w:rsidR="00A20EE4" w:rsidRDefault="00A20EE4"/>
        </w:tc>
        <w:tc>
          <w:tcPr>
            <w:tcW w:w="1152" w:type="dxa"/>
            <w:vMerge/>
          </w:tcPr>
          <w:p w:rsidR="00A20EE4" w:rsidRDefault="00A20EE4"/>
        </w:tc>
        <w:tc>
          <w:tcPr>
            <w:tcW w:w="1344" w:type="dxa"/>
            <w:vMerge/>
          </w:tcPr>
          <w:p w:rsidR="00A20EE4" w:rsidRDefault="00A20EE4"/>
        </w:tc>
        <w:tc>
          <w:tcPr>
            <w:tcW w:w="672" w:type="dxa"/>
          </w:tcPr>
          <w:p w:rsidR="00A20EE4" w:rsidRDefault="00A20EE4">
            <w:pPr>
              <w:pStyle w:val="ConsPlusNormal"/>
              <w:jc w:val="center"/>
            </w:pPr>
            <w:r>
              <w:t>номер</w:t>
            </w:r>
          </w:p>
        </w:tc>
        <w:tc>
          <w:tcPr>
            <w:tcW w:w="576" w:type="dxa"/>
          </w:tcPr>
          <w:p w:rsidR="00A20EE4" w:rsidRDefault="00A20EE4">
            <w:pPr>
              <w:pStyle w:val="ConsPlusNormal"/>
              <w:jc w:val="center"/>
            </w:pPr>
            <w:r>
              <w:t>дата</w:t>
            </w:r>
          </w:p>
        </w:tc>
        <w:tc>
          <w:tcPr>
            <w:tcW w:w="1344" w:type="dxa"/>
          </w:tcPr>
          <w:p w:rsidR="00A20EE4" w:rsidRDefault="00A20EE4">
            <w:pPr>
              <w:pStyle w:val="ConsPlusNormal"/>
              <w:jc w:val="center"/>
            </w:pPr>
            <w:r>
              <w:t>наименование судебного органа</w:t>
            </w:r>
          </w:p>
        </w:tc>
        <w:tc>
          <w:tcPr>
            <w:tcW w:w="1152" w:type="dxa"/>
            <w:vMerge/>
          </w:tcPr>
          <w:p w:rsidR="00A20EE4" w:rsidRDefault="00A20EE4"/>
        </w:tc>
        <w:tc>
          <w:tcPr>
            <w:tcW w:w="1344" w:type="dxa"/>
            <w:vMerge/>
          </w:tcPr>
          <w:p w:rsidR="00A20EE4" w:rsidRDefault="00A20EE4"/>
        </w:tc>
        <w:tc>
          <w:tcPr>
            <w:tcW w:w="1632" w:type="dxa"/>
            <w:vMerge/>
          </w:tcPr>
          <w:p w:rsidR="00A20EE4" w:rsidRDefault="00A20EE4"/>
        </w:tc>
      </w:tr>
      <w:tr w:rsidR="00A20EE4">
        <w:tc>
          <w:tcPr>
            <w:tcW w:w="480" w:type="dxa"/>
          </w:tcPr>
          <w:p w:rsidR="00A20EE4" w:rsidRDefault="00A20EE4">
            <w:pPr>
              <w:pStyle w:val="ConsPlusNormal"/>
              <w:jc w:val="center"/>
            </w:pPr>
            <w:r>
              <w:lastRenderedPageBreak/>
              <w:t>1</w:t>
            </w:r>
          </w:p>
        </w:tc>
        <w:tc>
          <w:tcPr>
            <w:tcW w:w="1152" w:type="dxa"/>
          </w:tcPr>
          <w:p w:rsidR="00A20EE4" w:rsidRDefault="00A20EE4">
            <w:pPr>
              <w:pStyle w:val="ConsPlusNormal"/>
              <w:jc w:val="center"/>
            </w:pPr>
            <w:r>
              <w:t>2</w:t>
            </w:r>
          </w:p>
        </w:tc>
        <w:tc>
          <w:tcPr>
            <w:tcW w:w="1344" w:type="dxa"/>
          </w:tcPr>
          <w:p w:rsidR="00A20EE4" w:rsidRDefault="00A20EE4">
            <w:pPr>
              <w:pStyle w:val="ConsPlusNormal"/>
              <w:jc w:val="center"/>
            </w:pPr>
            <w:r>
              <w:t>3</w:t>
            </w:r>
          </w:p>
        </w:tc>
        <w:tc>
          <w:tcPr>
            <w:tcW w:w="672" w:type="dxa"/>
          </w:tcPr>
          <w:p w:rsidR="00A20EE4" w:rsidRDefault="00A20EE4">
            <w:pPr>
              <w:pStyle w:val="ConsPlusNormal"/>
              <w:jc w:val="center"/>
            </w:pPr>
            <w:r>
              <w:t>4</w:t>
            </w:r>
          </w:p>
        </w:tc>
        <w:tc>
          <w:tcPr>
            <w:tcW w:w="576" w:type="dxa"/>
          </w:tcPr>
          <w:p w:rsidR="00A20EE4" w:rsidRDefault="00A20EE4">
            <w:pPr>
              <w:pStyle w:val="ConsPlusNormal"/>
              <w:jc w:val="center"/>
            </w:pPr>
            <w:r>
              <w:t>5</w:t>
            </w:r>
          </w:p>
        </w:tc>
        <w:tc>
          <w:tcPr>
            <w:tcW w:w="1344" w:type="dxa"/>
          </w:tcPr>
          <w:p w:rsidR="00A20EE4" w:rsidRDefault="00A20EE4">
            <w:pPr>
              <w:pStyle w:val="ConsPlusNormal"/>
              <w:jc w:val="center"/>
            </w:pPr>
            <w:r>
              <w:t>6</w:t>
            </w:r>
          </w:p>
        </w:tc>
        <w:tc>
          <w:tcPr>
            <w:tcW w:w="1152" w:type="dxa"/>
          </w:tcPr>
          <w:p w:rsidR="00A20EE4" w:rsidRDefault="00A20EE4">
            <w:pPr>
              <w:pStyle w:val="ConsPlusNormal"/>
              <w:jc w:val="center"/>
            </w:pPr>
            <w:r>
              <w:t>7</w:t>
            </w:r>
          </w:p>
        </w:tc>
        <w:tc>
          <w:tcPr>
            <w:tcW w:w="1344" w:type="dxa"/>
          </w:tcPr>
          <w:p w:rsidR="00A20EE4" w:rsidRDefault="00A20EE4">
            <w:pPr>
              <w:pStyle w:val="ConsPlusNormal"/>
              <w:jc w:val="center"/>
            </w:pPr>
            <w:r>
              <w:t>8</w:t>
            </w:r>
          </w:p>
        </w:tc>
        <w:tc>
          <w:tcPr>
            <w:tcW w:w="1632" w:type="dxa"/>
          </w:tcPr>
          <w:p w:rsidR="00A20EE4" w:rsidRDefault="00A20EE4">
            <w:pPr>
              <w:pStyle w:val="ConsPlusNormal"/>
              <w:jc w:val="center"/>
            </w:pPr>
            <w:r>
              <w:t>9</w:t>
            </w:r>
          </w:p>
        </w:tc>
      </w:tr>
      <w:tr w:rsidR="00A20EE4">
        <w:tc>
          <w:tcPr>
            <w:tcW w:w="480" w:type="dxa"/>
          </w:tcPr>
          <w:p w:rsidR="00A20EE4" w:rsidRDefault="00A20EE4">
            <w:pPr>
              <w:pStyle w:val="ConsPlusNormal"/>
            </w:pPr>
          </w:p>
        </w:tc>
        <w:tc>
          <w:tcPr>
            <w:tcW w:w="1152" w:type="dxa"/>
          </w:tcPr>
          <w:p w:rsidR="00A20EE4" w:rsidRDefault="00A20EE4">
            <w:pPr>
              <w:pStyle w:val="ConsPlusNormal"/>
            </w:pPr>
          </w:p>
        </w:tc>
        <w:tc>
          <w:tcPr>
            <w:tcW w:w="1344" w:type="dxa"/>
          </w:tcPr>
          <w:p w:rsidR="00A20EE4" w:rsidRDefault="00A20EE4">
            <w:pPr>
              <w:pStyle w:val="ConsPlusNormal"/>
            </w:pPr>
          </w:p>
        </w:tc>
        <w:tc>
          <w:tcPr>
            <w:tcW w:w="672" w:type="dxa"/>
          </w:tcPr>
          <w:p w:rsidR="00A20EE4" w:rsidRDefault="00A20EE4">
            <w:pPr>
              <w:pStyle w:val="ConsPlusNormal"/>
            </w:pPr>
          </w:p>
        </w:tc>
        <w:tc>
          <w:tcPr>
            <w:tcW w:w="576" w:type="dxa"/>
          </w:tcPr>
          <w:p w:rsidR="00A20EE4" w:rsidRDefault="00A20EE4">
            <w:pPr>
              <w:pStyle w:val="ConsPlusNormal"/>
            </w:pPr>
          </w:p>
        </w:tc>
        <w:tc>
          <w:tcPr>
            <w:tcW w:w="1344" w:type="dxa"/>
          </w:tcPr>
          <w:p w:rsidR="00A20EE4" w:rsidRDefault="00A20EE4">
            <w:pPr>
              <w:pStyle w:val="ConsPlusNormal"/>
            </w:pPr>
          </w:p>
        </w:tc>
        <w:tc>
          <w:tcPr>
            <w:tcW w:w="1152" w:type="dxa"/>
          </w:tcPr>
          <w:p w:rsidR="00A20EE4" w:rsidRDefault="00A20EE4">
            <w:pPr>
              <w:pStyle w:val="ConsPlusNormal"/>
            </w:pPr>
          </w:p>
        </w:tc>
        <w:tc>
          <w:tcPr>
            <w:tcW w:w="1344" w:type="dxa"/>
          </w:tcPr>
          <w:p w:rsidR="00A20EE4" w:rsidRDefault="00A20EE4">
            <w:pPr>
              <w:pStyle w:val="ConsPlusNormal"/>
            </w:pPr>
          </w:p>
        </w:tc>
        <w:tc>
          <w:tcPr>
            <w:tcW w:w="1632"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802"/>
        <w:gridCol w:w="954"/>
        <w:gridCol w:w="954"/>
        <w:gridCol w:w="1378"/>
        <w:gridCol w:w="742"/>
        <w:gridCol w:w="636"/>
        <w:gridCol w:w="742"/>
        <w:gridCol w:w="636"/>
      </w:tblGrid>
      <w:tr w:rsidR="00A20EE4">
        <w:tc>
          <w:tcPr>
            <w:tcW w:w="1802" w:type="dxa"/>
            <w:vMerge w:val="restart"/>
          </w:tcPr>
          <w:p w:rsidR="00A20EE4" w:rsidRDefault="00A20EE4">
            <w:pPr>
              <w:pStyle w:val="ConsPlusNormal"/>
              <w:jc w:val="center"/>
            </w:pPr>
            <w:r>
              <w:t>Банковские реквизиты (адрес) взыскателя по исполнительному документу</w:t>
            </w:r>
          </w:p>
        </w:tc>
        <w:tc>
          <w:tcPr>
            <w:tcW w:w="1802" w:type="dxa"/>
            <w:vMerge w:val="restart"/>
          </w:tcPr>
          <w:p w:rsidR="00A20EE4" w:rsidRDefault="00A20EE4">
            <w:pPr>
              <w:pStyle w:val="ConsPlusNormal"/>
              <w:jc w:val="center"/>
            </w:pPr>
            <w:r>
              <w:t>Сумма, взыскиваемая по исполнительному документу, руб.</w:t>
            </w:r>
          </w:p>
        </w:tc>
        <w:tc>
          <w:tcPr>
            <w:tcW w:w="1908" w:type="dxa"/>
            <w:gridSpan w:val="2"/>
            <w:vMerge w:val="restart"/>
          </w:tcPr>
          <w:p w:rsidR="00A20EE4" w:rsidRDefault="00A20EE4">
            <w:pPr>
              <w:pStyle w:val="ConsPlusNormal"/>
              <w:jc w:val="center"/>
            </w:pPr>
            <w: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Pr>
          <w:p w:rsidR="00A20EE4" w:rsidRDefault="00A20EE4">
            <w:pPr>
              <w:pStyle w:val="ConsPlusNormal"/>
              <w:jc w:val="center"/>
            </w:pPr>
            <w:r>
              <w:t>Дата вручения уведомления должнику</w:t>
            </w:r>
          </w:p>
        </w:tc>
        <w:tc>
          <w:tcPr>
            <w:tcW w:w="2756" w:type="dxa"/>
            <w:gridSpan w:val="4"/>
          </w:tcPr>
          <w:p w:rsidR="00A20EE4" w:rsidRDefault="00A20EE4">
            <w:pPr>
              <w:pStyle w:val="ConsPlusNormal"/>
              <w:jc w:val="center"/>
            </w:pPr>
            <w:r>
              <w:t>Информация об источнике образования задолженности</w:t>
            </w:r>
          </w:p>
        </w:tc>
      </w:tr>
      <w:tr w:rsidR="00A20EE4">
        <w:tc>
          <w:tcPr>
            <w:tcW w:w="1802" w:type="dxa"/>
            <w:vMerge/>
          </w:tcPr>
          <w:p w:rsidR="00A20EE4" w:rsidRDefault="00A20EE4"/>
        </w:tc>
        <w:tc>
          <w:tcPr>
            <w:tcW w:w="1802" w:type="dxa"/>
            <w:vMerge/>
          </w:tcPr>
          <w:p w:rsidR="00A20EE4" w:rsidRDefault="00A20EE4"/>
        </w:tc>
        <w:tc>
          <w:tcPr>
            <w:tcW w:w="1908" w:type="dxa"/>
            <w:gridSpan w:val="2"/>
            <w:vMerge/>
          </w:tcPr>
          <w:p w:rsidR="00A20EE4" w:rsidRDefault="00A20EE4"/>
        </w:tc>
        <w:tc>
          <w:tcPr>
            <w:tcW w:w="1378" w:type="dxa"/>
            <w:vMerge/>
          </w:tcPr>
          <w:p w:rsidR="00A20EE4" w:rsidRDefault="00A20EE4"/>
        </w:tc>
        <w:tc>
          <w:tcPr>
            <w:tcW w:w="1378" w:type="dxa"/>
            <w:gridSpan w:val="2"/>
          </w:tcPr>
          <w:p w:rsidR="00A20EE4" w:rsidRDefault="00A20EE4">
            <w:pPr>
              <w:pStyle w:val="ConsPlusNormal"/>
              <w:jc w:val="center"/>
            </w:pPr>
            <w:r>
              <w:t>информация должника</w:t>
            </w:r>
          </w:p>
        </w:tc>
        <w:tc>
          <w:tcPr>
            <w:tcW w:w="1378" w:type="dxa"/>
            <w:gridSpan w:val="2"/>
          </w:tcPr>
          <w:p w:rsidR="00A20EE4" w:rsidRDefault="00A20EE4">
            <w:pPr>
              <w:pStyle w:val="ConsPlusNormal"/>
              <w:jc w:val="center"/>
            </w:pPr>
            <w:r>
              <w:t>уточняющая информация должника (в случае изменения кодов бюджетной классификации)</w:t>
            </w:r>
          </w:p>
        </w:tc>
      </w:tr>
      <w:tr w:rsidR="00A20EE4">
        <w:tc>
          <w:tcPr>
            <w:tcW w:w="1802" w:type="dxa"/>
            <w:vMerge/>
          </w:tcPr>
          <w:p w:rsidR="00A20EE4" w:rsidRDefault="00A20EE4"/>
        </w:tc>
        <w:tc>
          <w:tcPr>
            <w:tcW w:w="1802" w:type="dxa"/>
            <w:vMerge/>
          </w:tcPr>
          <w:p w:rsidR="00A20EE4" w:rsidRDefault="00A20EE4"/>
        </w:tc>
        <w:tc>
          <w:tcPr>
            <w:tcW w:w="954" w:type="dxa"/>
          </w:tcPr>
          <w:p w:rsidR="00A20EE4" w:rsidRDefault="00A20EE4">
            <w:pPr>
              <w:pStyle w:val="ConsPlusNormal"/>
              <w:jc w:val="center"/>
            </w:pPr>
            <w:r>
              <w:t>номер</w:t>
            </w:r>
          </w:p>
        </w:tc>
        <w:tc>
          <w:tcPr>
            <w:tcW w:w="954" w:type="dxa"/>
          </w:tcPr>
          <w:p w:rsidR="00A20EE4" w:rsidRDefault="00A20EE4">
            <w:pPr>
              <w:pStyle w:val="ConsPlusNormal"/>
              <w:jc w:val="center"/>
            </w:pPr>
            <w:r>
              <w:t>дата</w:t>
            </w:r>
          </w:p>
        </w:tc>
        <w:tc>
          <w:tcPr>
            <w:tcW w:w="1378" w:type="dxa"/>
            <w:vMerge/>
          </w:tcPr>
          <w:p w:rsidR="00A20EE4" w:rsidRDefault="00A20EE4"/>
        </w:tc>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r>
      <w:tr w:rsidR="00A20EE4">
        <w:tc>
          <w:tcPr>
            <w:tcW w:w="1802" w:type="dxa"/>
          </w:tcPr>
          <w:p w:rsidR="00A20EE4" w:rsidRDefault="00A20EE4">
            <w:pPr>
              <w:pStyle w:val="ConsPlusNormal"/>
              <w:jc w:val="center"/>
            </w:pPr>
            <w:r>
              <w:t>10</w:t>
            </w:r>
          </w:p>
        </w:tc>
        <w:tc>
          <w:tcPr>
            <w:tcW w:w="1802" w:type="dxa"/>
          </w:tcPr>
          <w:p w:rsidR="00A20EE4" w:rsidRDefault="00A20EE4">
            <w:pPr>
              <w:pStyle w:val="ConsPlusNormal"/>
              <w:jc w:val="center"/>
            </w:pPr>
            <w:r>
              <w:t>11</w:t>
            </w:r>
          </w:p>
        </w:tc>
        <w:tc>
          <w:tcPr>
            <w:tcW w:w="954" w:type="dxa"/>
          </w:tcPr>
          <w:p w:rsidR="00A20EE4" w:rsidRDefault="00A20EE4">
            <w:pPr>
              <w:pStyle w:val="ConsPlusNormal"/>
              <w:jc w:val="center"/>
            </w:pPr>
            <w:r>
              <w:t>12</w:t>
            </w:r>
          </w:p>
        </w:tc>
        <w:tc>
          <w:tcPr>
            <w:tcW w:w="954" w:type="dxa"/>
          </w:tcPr>
          <w:p w:rsidR="00A20EE4" w:rsidRDefault="00A20EE4">
            <w:pPr>
              <w:pStyle w:val="ConsPlusNormal"/>
              <w:jc w:val="center"/>
            </w:pPr>
            <w:r>
              <w:t>13</w:t>
            </w:r>
          </w:p>
        </w:tc>
        <w:tc>
          <w:tcPr>
            <w:tcW w:w="1378" w:type="dxa"/>
          </w:tcPr>
          <w:p w:rsidR="00A20EE4" w:rsidRDefault="00A20EE4">
            <w:pPr>
              <w:pStyle w:val="ConsPlusNormal"/>
              <w:jc w:val="center"/>
            </w:pPr>
            <w:r>
              <w:t>14</w:t>
            </w:r>
          </w:p>
        </w:tc>
        <w:tc>
          <w:tcPr>
            <w:tcW w:w="742" w:type="dxa"/>
          </w:tcPr>
          <w:p w:rsidR="00A20EE4" w:rsidRDefault="00A20EE4">
            <w:pPr>
              <w:pStyle w:val="ConsPlusNormal"/>
              <w:jc w:val="center"/>
            </w:pPr>
            <w:r>
              <w:t>15</w:t>
            </w:r>
          </w:p>
        </w:tc>
        <w:tc>
          <w:tcPr>
            <w:tcW w:w="636" w:type="dxa"/>
          </w:tcPr>
          <w:p w:rsidR="00A20EE4" w:rsidRDefault="00A20EE4">
            <w:pPr>
              <w:pStyle w:val="ConsPlusNormal"/>
              <w:jc w:val="center"/>
            </w:pPr>
            <w:r>
              <w:t>16</w:t>
            </w:r>
          </w:p>
        </w:tc>
        <w:tc>
          <w:tcPr>
            <w:tcW w:w="742" w:type="dxa"/>
          </w:tcPr>
          <w:p w:rsidR="00A20EE4" w:rsidRDefault="00A20EE4">
            <w:pPr>
              <w:pStyle w:val="ConsPlusNormal"/>
              <w:jc w:val="center"/>
            </w:pPr>
            <w:r>
              <w:t>17</w:t>
            </w:r>
          </w:p>
        </w:tc>
        <w:tc>
          <w:tcPr>
            <w:tcW w:w="636" w:type="dxa"/>
          </w:tcPr>
          <w:p w:rsidR="00A20EE4" w:rsidRDefault="00A20EE4">
            <w:pPr>
              <w:pStyle w:val="ConsPlusNormal"/>
              <w:jc w:val="center"/>
            </w:pPr>
            <w:r>
              <w:t>18</w:t>
            </w:r>
          </w:p>
        </w:tc>
      </w:tr>
      <w:tr w:rsidR="00A20EE4">
        <w:tc>
          <w:tcPr>
            <w:tcW w:w="1802" w:type="dxa"/>
          </w:tcPr>
          <w:p w:rsidR="00A20EE4" w:rsidRDefault="00A20EE4">
            <w:pPr>
              <w:pStyle w:val="ConsPlusNormal"/>
            </w:pPr>
          </w:p>
        </w:tc>
        <w:tc>
          <w:tcPr>
            <w:tcW w:w="1802" w:type="dxa"/>
          </w:tcPr>
          <w:p w:rsidR="00A20EE4" w:rsidRDefault="00A20EE4">
            <w:pPr>
              <w:pStyle w:val="ConsPlusNormal"/>
            </w:pPr>
          </w:p>
        </w:tc>
        <w:tc>
          <w:tcPr>
            <w:tcW w:w="954" w:type="dxa"/>
          </w:tcPr>
          <w:p w:rsidR="00A20EE4" w:rsidRDefault="00A20EE4">
            <w:pPr>
              <w:pStyle w:val="ConsPlusNormal"/>
            </w:pPr>
          </w:p>
        </w:tc>
        <w:tc>
          <w:tcPr>
            <w:tcW w:w="954" w:type="dxa"/>
          </w:tcPr>
          <w:p w:rsidR="00A20EE4" w:rsidRDefault="00A20EE4">
            <w:pPr>
              <w:pStyle w:val="ConsPlusNormal"/>
            </w:pPr>
          </w:p>
        </w:tc>
        <w:tc>
          <w:tcPr>
            <w:tcW w:w="1378" w:type="dxa"/>
          </w:tcPr>
          <w:p w:rsidR="00A20EE4" w:rsidRDefault="00A20EE4">
            <w:pPr>
              <w:pStyle w:val="ConsPlusNormal"/>
            </w:pPr>
          </w:p>
        </w:tc>
        <w:tc>
          <w:tcPr>
            <w:tcW w:w="742" w:type="dxa"/>
          </w:tcPr>
          <w:p w:rsidR="00A20EE4" w:rsidRDefault="00A20EE4">
            <w:pPr>
              <w:pStyle w:val="ConsPlusNormal"/>
            </w:pPr>
          </w:p>
        </w:tc>
        <w:tc>
          <w:tcPr>
            <w:tcW w:w="636" w:type="dxa"/>
          </w:tcPr>
          <w:p w:rsidR="00A20EE4" w:rsidRDefault="00A20EE4">
            <w:pPr>
              <w:pStyle w:val="ConsPlusNormal"/>
            </w:pPr>
          </w:p>
        </w:tc>
        <w:tc>
          <w:tcPr>
            <w:tcW w:w="742" w:type="dxa"/>
          </w:tcPr>
          <w:p w:rsidR="00A20EE4" w:rsidRDefault="00A20EE4">
            <w:pPr>
              <w:pStyle w:val="ConsPlusNormal"/>
            </w:pPr>
          </w:p>
        </w:tc>
        <w:tc>
          <w:tcPr>
            <w:tcW w:w="636"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4"/>
        <w:gridCol w:w="819"/>
        <w:gridCol w:w="702"/>
        <w:gridCol w:w="1053"/>
        <w:gridCol w:w="1053"/>
        <w:gridCol w:w="1287"/>
        <w:gridCol w:w="702"/>
        <w:gridCol w:w="819"/>
        <w:gridCol w:w="819"/>
        <w:gridCol w:w="819"/>
        <w:gridCol w:w="702"/>
        <w:gridCol w:w="936"/>
        <w:gridCol w:w="819"/>
        <w:gridCol w:w="702"/>
        <w:gridCol w:w="936"/>
      </w:tblGrid>
      <w:tr w:rsidR="00A20EE4">
        <w:tc>
          <w:tcPr>
            <w:tcW w:w="1404" w:type="dxa"/>
            <w:vMerge w:val="restart"/>
          </w:tcPr>
          <w:p w:rsidR="00A20EE4" w:rsidRDefault="00A20EE4">
            <w:pPr>
              <w:pStyle w:val="ConsPlusNormal"/>
              <w:jc w:val="center"/>
            </w:pPr>
            <w:r>
              <w:lastRenderedPageBreak/>
              <w:t>Периоды проведения оплаты требований исполнительного документа (месяц, квартал и т.д.)</w:t>
            </w:r>
          </w:p>
        </w:tc>
        <w:tc>
          <w:tcPr>
            <w:tcW w:w="1521" w:type="dxa"/>
            <w:gridSpan w:val="2"/>
            <w:vMerge w:val="restart"/>
          </w:tcPr>
          <w:p w:rsidR="00A20EE4" w:rsidRDefault="00A20EE4">
            <w:pPr>
              <w:pStyle w:val="ConsPlusNormal"/>
              <w:jc w:val="center"/>
            </w:pPr>
            <w:r>
              <w:t>Запрос-требование</w:t>
            </w:r>
          </w:p>
        </w:tc>
        <w:tc>
          <w:tcPr>
            <w:tcW w:w="4095" w:type="dxa"/>
            <w:gridSpan w:val="4"/>
          </w:tcPr>
          <w:p w:rsidR="00A20EE4" w:rsidRDefault="00A20EE4">
            <w:pPr>
              <w:pStyle w:val="ConsPlusNormal"/>
              <w:jc w:val="center"/>
            </w:pPr>
            <w:r>
              <w:t>Приостановление операций по счету</w:t>
            </w:r>
          </w:p>
        </w:tc>
        <w:tc>
          <w:tcPr>
            <w:tcW w:w="1638" w:type="dxa"/>
            <w:gridSpan w:val="2"/>
            <w:vMerge w:val="restart"/>
          </w:tcPr>
          <w:p w:rsidR="00A20EE4" w:rsidRDefault="00A20EE4">
            <w:pPr>
              <w:pStyle w:val="ConsPlusNormal"/>
              <w:jc w:val="center"/>
            </w:pPr>
            <w:r>
              <w:t>Уведомление о неисполнении должником требований исполнительного документа</w:t>
            </w:r>
          </w:p>
        </w:tc>
        <w:tc>
          <w:tcPr>
            <w:tcW w:w="4914" w:type="dxa"/>
            <w:gridSpan w:val="6"/>
          </w:tcPr>
          <w:p w:rsidR="00A20EE4" w:rsidRDefault="00A20EE4">
            <w:pPr>
              <w:pStyle w:val="ConsPlusNormal"/>
              <w:jc w:val="center"/>
            </w:pPr>
            <w:r>
              <w:t>Исполнено</w:t>
            </w:r>
          </w:p>
        </w:tc>
      </w:tr>
      <w:tr w:rsidR="00A20EE4">
        <w:tc>
          <w:tcPr>
            <w:tcW w:w="1404" w:type="dxa"/>
            <w:vMerge/>
          </w:tcPr>
          <w:p w:rsidR="00A20EE4" w:rsidRDefault="00A20EE4"/>
        </w:tc>
        <w:tc>
          <w:tcPr>
            <w:tcW w:w="1521" w:type="dxa"/>
            <w:gridSpan w:val="2"/>
            <w:vMerge/>
          </w:tcPr>
          <w:p w:rsidR="00A20EE4" w:rsidRDefault="00A20EE4"/>
        </w:tc>
        <w:tc>
          <w:tcPr>
            <w:tcW w:w="2106" w:type="dxa"/>
            <w:gridSpan w:val="2"/>
          </w:tcPr>
          <w:p w:rsidR="00A20EE4" w:rsidRDefault="00A20EE4">
            <w:pPr>
              <w:pStyle w:val="ConsPlusNormal"/>
              <w:jc w:val="center"/>
            </w:pPr>
            <w:r>
              <w:t>уведомление о приостановлении операций по расходованию средств</w:t>
            </w:r>
          </w:p>
        </w:tc>
        <w:tc>
          <w:tcPr>
            <w:tcW w:w="1989" w:type="dxa"/>
            <w:gridSpan w:val="2"/>
          </w:tcPr>
          <w:p w:rsidR="00A20EE4" w:rsidRDefault="00A20EE4">
            <w:pPr>
              <w:pStyle w:val="ConsPlusNormal"/>
              <w:jc w:val="center"/>
            </w:pPr>
            <w:r>
              <w:t>уведомление о возобновление операций по расходованию средств</w:t>
            </w:r>
          </w:p>
        </w:tc>
        <w:tc>
          <w:tcPr>
            <w:tcW w:w="1638" w:type="dxa"/>
            <w:gridSpan w:val="2"/>
            <w:vMerge/>
          </w:tcPr>
          <w:p w:rsidR="00A20EE4" w:rsidRDefault="00A20EE4"/>
        </w:tc>
        <w:tc>
          <w:tcPr>
            <w:tcW w:w="2457" w:type="dxa"/>
            <w:gridSpan w:val="3"/>
          </w:tcPr>
          <w:p w:rsidR="00A20EE4" w:rsidRDefault="00A20EE4">
            <w:pPr>
              <w:pStyle w:val="ConsPlusNormal"/>
              <w:jc w:val="center"/>
            </w:pPr>
            <w:r>
              <w:t>с лицевого счета по учету бюджетных средств</w:t>
            </w:r>
          </w:p>
        </w:tc>
        <w:tc>
          <w:tcPr>
            <w:tcW w:w="2457" w:type="dxa"/>
            <w:gridSpan w:val="3"/>
          </w:tcPr>
          <w:p w:rsidR="00A20EE4" w:rsidRDefault="00A20EE4">
            <w:pPr>
              <w:pStyle w:val="ConsPlusNormal"/>
              <w:jc w:val="center"/>
            </w:pPr>
            <w:r>
              <w:t>с иных счетов</w:t>
            </w:r>
          </w:p>
        </w:tc>
      </w:tr>
      <w:tr w:rsidR="00A20EE4">
        <w:tc>
          <w:tcPr>
            <w:tcW w:w="1404" w:type="dxa"/>
            <w:vMerge/>
          </w:tcPr>
          <w:p w:rsidR="00A20EE4" w:rsidRDefault="00A20EE4"/>
        </w:tc>
        <w:tc>
          <w:tcPr>
            <w:tcW w:w="819" w:type="dxa"/>
            <w:vMerge w:val="restart"/>
          </w:tcPr>
          <w:p w:rsidR="00A20EE4" w:rsidRDefault="00A20EE4">
            <w:pPr>
              <w:pStyle w:val="ConsPlusNormal"/>
              <w:jc w:val="center"/>
            </w:pPr>
            <w:r>
              <w:t>номер</w:t>
            </w:r>
          </w:p>
        </w:tc>
        <w:tc>
          <w:tcPr>
            <w:tcW w:w="702" w:type="dxa"/>
            <w:vMerge w:val="restart"/>
          </w:tcPr>
          <w:p w:rsidR="00A20EE4" w:rsidRDefault="00A20EE4">
            <w:pPr>
              <w:pStyle w:val="ConsPlusNormal"/>
              <w:jc w:val="center"/>
            </w:pPr>
            <w:r>
              <w:t>дата</w:t>
            </w:r>
          </w:p>
        </w:tc>
        <w:tc>
          <w:tcPr>
            <w:tcW w:w="1053" w:type="dxa"/>
            <w:vMerge w:val="restart"/>
          </w:tcPr>
          <w:p w:rsidR="00A20EE4" w:rsidRDefault="00A20EE4">
            <w:pPr>
              <w:pStyle w:val="ConsPlusNormal"/>
              <w:jc w:val="center"/>
            </w:pPr>
            <w:r>
              <w:t>номер</w:t>
            </w:r>
          </w:p>
        </w:tc>
        <w:tc>
          <w:tcPr>
            <w:tcW w:w="1053" w:type="dxa"/>
            <w:vMerge w:val="restart"/>
          </w:tcPr>
          <w:p w:rsidR="00A20EE4" w:rsidRDefault="00A20EE4">
            <w:pPr>
              <w:pStyle w:val="ConsPlusNormal"/>
              <w:jc w:val="center"/>
            </w:pPr>
            <w:r>
              <w:t>дата</w:t>
            </w:r>
          </w:p>
        </w:tc>
        <w:tc>
          <w:tcPr>
            <w:tcW w:w="1287" w:type="dxa"/>
            <w:vMerge w:val="restart"/>
          </w:tcPr>
          <w:p w:rsidR="00A20EE4" w:rsidRDefault="00A20EE4">
            <w:pPr>
              <w:pStyle w:val="ConsPlusNormal"/>
              <w:jc w:val="center"/>
            </w:pPr>
            <w:r>
              <w:t>основание возобновления</w:t>
            </w:r>
          </w:p>
        </w:tc>
        <w:tc>
          <w:tcPr>
            <w:tcW w:w="702" w:type="dxa"/>
            <w:vMerge w:val="restart"/>
          </w:tcPr>
          <w:p w:rsidR="00A20EE4" w:rsidRDefault="00A20EE4">
            <w:pPr>
              <w:pStyle w:val="ConsPlusNormal"/>
              <w:jc w:val="center"/>
            </w:pPr>
            <w:r>
              <w:t>дата</w:t>
            </w:r>
          </w:p>
        </w:tc>
        <w:tc>
          <w:tcPr>
            <w:tcW w:w="819" w:type="dxa"/>
            <w:vMerge w:val="restart"/>
          </w:tcPr>
          <w:p w:rsidR="00A20EE4" w:rsidRDefault="00A20EE4">
            <w:pPr>
              <w:pStyle w:val="ConsPlusNormal"/>
              <w:jc w:val="center"/>
            </w:pPr>
            <w:r>
              <w:t>номер</w:t>
            </w:r>
          </w:p>
        </w:tc>
        <w:tc>
          <w:tcPr>
            <w:tcW w:w="819" w:type="dxa"/>
            <w:vMerge w:val="restart"/>
          </w:tcPr>
          <w:p w:rsidR="00A20EE4" w:rsidRDefault="00A20EE4">
            <w:pPr>
              <w:pStyle w:val="ConsPlusNormal"/>
              <w:jc w:val="center"/>
            </w:pPr>
            <w:r>
              <w:t>дата</w:t>
            </w:r>
          </w:p>
        </w:tc>
        <w:tc>
          <w:tcPr>
            <w:tcW w:w="2457" w:type="dxa"/>
            <w:gridSpan w:val="3"/>
          </w:tcPr>
          <w:p w:rsidR="00A20EE4" w:rsidRDefault="00A20EE4">
            <w:pPr>
              <w:pStyle w:val="ConsPlusNormal"/>
              <w:jc w:val="center"/>
            </w:pPr>
            <w:r>
              <w:t>платежный документ</w:t>
            </w:r>
          </w:p>
        </w:tc>
        <w:tc>
          <w:tcPr>
            <w:tcW w:w="2457" w:type="dxa"/>
            <w:gridSpan w:val="3"/>
          </w:tcPr>
          <w:p w:rsidR="00A20EE4" w:rsidRDefault="00A20EE4">
            <w:pPr>
              <w:pStyle w:val="ConsPlusNormal"/>
              <w:jc w:val="center"/>
            </w:pPr>
            <w:r>
              <w:t>платежный документ</w:t>
            </w:r>
          </w:p>
        </w:tc>
      </w:tr>
      <w:tr w:rsidR="00A20EE4">
        <w:tc>
          <w:tcPr>
            <w:tcW w:w="1404" w:type="dxa"/>
            <w:vMerge/>
          </w:tcPr>
          <w:p w:rsidR="00A20EE4" w:rsidRDefault="00A20EE4"/>
        </w:tc>
        <w:tc>
          <w:tcPr>
            <w:tcW w:w="819" w:type="dxa"/>
            <w:vMerge/>
          </w:tcPr>
          <w:p w:rsidR="00A20EE4" w:rsidRDefault="00A20EE4"/>
        </w:tc>
        <w:tc>
          <w:tcPr>
            <w:tcW w:w="702" w:type="dxa"/>
            <w:vMerge/>
          </w:tcPr>
          <w:p w:rsidR="00A20EE4" w:rsidRDefault="00A20EE4"/>
        </w:tc>
        <w:tc>
          <w:tcPr>
            <w:tcW w:w="1053" w:type="dxa"/>
            <w:vMerge/>
          </w:tcPr>
          <w:p w:rsidR="00A20EE4" w:rsidRDefault="00A20EE4"/>
        </w:tc>
        <w:tc>
          <w:tcPr>
            <w:tcW w:w="1053" w:type="dxa"/>
            <w:vMerge/>
          </w:tcPr>
          <w:p w:rsidR="00A20EE4" w:rsidRDefault="00A20EE4"/>
        </w:tc>
        <w:tc>
          <w:tcPr>
            <w:tcW w:w="1287" w:type="dxa"/>
            <w:vMerge/>
          </w:tcPr>
          <w:p w:rsidR="00A20EE4" w:rsidRDefault="00A20EE4"/>
        </w:tc>
        <w:tc>
          <w:tcPr>
            <w:tcW w:w="702" w:type="dxa"/>
            <w:vMerge/>
          </w:tcPr>
          <w:p w:rsidR="00A20EE4" w:rsidRDefault="00A20EE4"/>
        </w:tc>
        <w:tc>
          <w:tcPr>
            <w:tcW w:w="819" w:type="dxa"/>
            <w:vMerge/>
          </w:tcPr>
          <w:p w:rsidR="00A20EE4" w:rsidRDefault="00A20EE4"/>
        </w:tc>
        <w:tc>
          <w:tcPr>
            <w:tcW w:w="819" w:type="dxa"/>
            <w:vMerge/>
          </w:tcPr>
          <w:p w:rsidR="00A20EE4" w:rsidRDefault="00A20EE4"/>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936" w:type="dxa"/>
          </w:tcPr>
          <w:p w:rsidR="00A20EE4" w:rsidRDefault="00A20EE4">
            <w:pPr>
              <w:pStyle w:val="ConsPlusNormal"/>
              <w:jc w:val="center"/>
            </w:pPr>
            <w:r>
              <w:t>сумма, руб.</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936" w:type="dxa"/>
          </w:tcPr>
          <w:p w:rsidR="00A20EE4" w:rsidRDefault="00A20EE4">
            <w:pPr>
              <w:pStyle w:val="ConsPlusNormal"/>
              <w:jc w:val="center"/>
            </w:pPr>
            <w:r>
              <w:t>сумма, руб.</w:t>
            </w:r>
          </w:p>
        </w:tc>
      </w:tr>
      <w:tr w:rsidR="00A20EE4">
        <w:tc>
          <w:tcPr>
            <w:tcW w:w="1404" w:type="dxa"/>
          </w:tcPr>
          <w:p w:rsidR="00A20EE4" w:rsidRDefault="00A20EE4">
            <w:pPr>
              <w:pStyle w:val="ConsPlusNormal"/>
              <w:jc w:val="center"/>
            </w:pPr>
            <w:r>
              <w:t>19</w:t>
            </w:r>
          </w:p>
        </w:tc>
        <w:tc>
          <w:tcPr>
            <w:tcW w:w="819" w:type="dxa"/>
          </w:tcPr>
          <w:p w:rsidR="00A20EE4" w:rsidRDefault="00A20EE4">
            <w:pPr>
              <w:pStyle w:val="ConsPlusNormal"/>
              <w:jc w:val="center"/>
            </w:pPr>
            <w:r>
              <w:t>20</w:t>
            </w:r>
          </w:p>
        </w:tc>
        <w:tc>
          <w:tcPr>
            <w:tcW w:w="702" w:type="dxa"/>
          </w:tcPr>
          <w:p w:rsidR="00A20EE4" w:rsidRDefault="00A20EE4">
            <w:pPr>
              <w:pStyle w:val="ConsPlusNormal"/>
              <w:jc w:val="center"/>
            </w:pPr>
            <w:r>
              <w:t>21</w:t>
            </w:r>
          </w:p>
        </w:tc>
        <w:tc>
          <w:tcPr>
            <w:tcW w:w="1053" w:type="dxa"/>
          </w:tcPr>
          <w:p w:rsidR="00A20EE4" w:rsidRDefault="00A20EE4">
            <w:pPr>
              <w:pStyle w:val="ConsPlusNormal"/>
              <w:jc w:val="center"/>
            </w:pPr>
            <w:r>
              <w:t>22</w:t>
            </w:r>
          </w:p>
        </w:tc>
        <w:tc>
          <w:tcPr>
            <w:tcW w:w="1053" w:type="dxa"/>
          </w:tcPr>
          <w:p w:rsidR="00A20EE4" w:rsidRDefault="00A20EE4">
            <w:pPr>
              <w:pStyle w:val="ConsPlusNormal"/>
              <w:jc w:val="center"/>
            </w:pPr>
            <w:r>
              <w:t>23</w:t>
            </w:r>
          </w:p>
        </w:tc>
        <w:tc>
          <w:tcPr>
            <w:tcW w:w="1287" w:type="dxa"/>
          </w:tcPr>
          <w:p w:rsidR="00A20EE4" w:rsidRDefault="00A20EE4">
            <w:pPr>
              <w:pStyle w:val="ConsPlusNormal"/>
              <w:jc w:val="center"/>
            </w:pPr>
            <w:r>
              <w:t>24</w:t>
            </w:r>
          </w:p>
        </w:tc>
        <w:tc>
          <w:tcPr>
            <w:tcW w:w="702" w:type="dxa"/>
          </w:tcPr>
          <w:p w:rsidR="00A20EE4" w:rsidRDefault="00A20EE4">
            <w:pPr>
              <w:pStyle w:val="ConsPlusNormal"/>
              <w:jc w:val="center"/>
            </w:pPr>
            <w:r>
              <w:t>25</w:t>
            </w:r>
          </w:p>
        </w:tc>
        <w:tc>
          <w:tcPr>
            <w:tcW w:w="819" w:type="dxa"/>
          </w:tcPr>
          <w:p w:rsidR="00A20EE4" w:rsidRDefault="00A20EE4">
            <w:pPr>
              <w:pStyle w:val="ConsPlusNormal"/>
              <w:jc w:val="center"/>
            </w:pPr>
            <w:r>
              <w:t>26</w:t>
            </w:r>
          </w:p>
        </w:tc>
        <w:tc>
          <w:tcPr>
            <w:tcW w:w="819" w:type="dxa"/>
          </w:tcPr>
          <w:p w:rsidR="00A20EE4" w:rsidRDefault="00A20EE4">
            <w:pPr>
              <w:pStyle w:val="ConsPlusNormal"/>
              <w:jc w:val="center"/>
            </w:pPr>
            <w:r>
              <w:t>27</w:t>
            </w:r>
          </w:p>
        </w:tc>
        <w:tc>
          <w:tcPr>
            <w:tcW w:w="819" w:type="dxa"/>
          </w:tcPr>
          <w:p w:rsidR="00A20EE4" w:rsidRDefault="00A20EE4">
            <w:pPr>
              <w:pStyle w:val="ConsPlusNormal"/>
              <w:jc w:val="center"/>
            </w:pPr>
            <w:r>
              <w:t>28</w:t>
            </w:r>
          </w:p>
        </w:tc>
        <w:tc>
          <w:tcPr>
            <w:tcW w:w="702" w:type="dxa"/>
          </w:tcPr>
          <w:p w:rsidR="00A20EE4" w:rsidRDefault="00A20EE4">
            <w:pPr>
              <w:pStyle w:val="ConsPlusNormal"/>
              <w:jc w:val="center"/>
            </w:pPr>
            <w:r>
              <w:t>29</w:t>
            </w:r>
          </w:p>
        </w:tc>
        <w:tc>
          <w:tcPr>
            <w:tcW w:w="936" w:type="dxa"/>
          </w:tcPr>
          <w:p w:rsidR="00A20EE4" w:rsidRDefault="00A20EE4">
            <w:pPr>
              <w:pStyle w:val="ConsPlusNormal"/>
              <w:jc w:val="center"/>
            </w:pPr>
            <w:r>
              <w:t>30</w:t>
            </w:r>
          </w:p>
        </w:tc>
        <w:tc>
          <w:tcPr>
            <w:tcW w:w="819" w:type="dxa"/>
          </w:tcPr>
          <w:p w:rsidR="00A20EE4" w:rsidRDefault="00A20EE4">
            <w:pPr>
              <w:pStyle w:val="ConsPlusNormal"/>
              <w:jc w:val="center"/>
            </w:pPr>
            <w:r>
              <w:t>31</w:t>
            </w:r>
          </w:p>
        </w:tc>
        <w:tc>
          <w:tcPr>
            <w:tcW w:w="702" w:type="dxa"/>
          </w:tcPr>
          <w:p w:rsidR="00A20EE4" w:rsidRDefault="00A20EE4">
            <w:pPr>
              <w:pStyle w:val="ConsPlusNormal"/>
              <w:jc w:val="center"/>
            </w:pPr>
            <w:r>
              <w:t>32</w:t>
            </w:r>
          </w:p>
        </w:tc>
        <w:tc>
          <w:tcPr>
            <w:tcW w:w="936" w:type="dxa"/>
          </w:tcPr>
          <w:p w:rsidR="00A20EE4" w:rsidRDefault="00A20EE4">
            <w:pPr>
              <w:pStyle w:val="ConsPlusNormal"/>
              <w:jc w:val="center"/>
            </w:pPr>
            <w:r>
              <w:t>33</w:t>
            </w:r>
          </w:p>
        </w:tc>
      </w:tr>
      <w:tr w:rsidR="00A20EE4">
        <w:tc>
          <w:tcPr>
            <w:tcW w:w="1404"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1053" w:type="dxa"/>
          </w:tcPr>
          <w:p w:rsidR="00A20EE4" w:rsidRDefault="00A20EE4">
            <w:pPr>
              <w:pStyle w:val="ConsPlusNormal"/>
            </w:pPr>
          </w:p>
        </w:tc>
        <w:tc>
          <w:tcPr>
            <w:tcW w:w="1053" w:type="dxa"/>
          </w:tcPr>
          <w:p w:rsidR="00A20EE4" w:rsidRDefault="00A20EE4">
            <w:pPr>
              <w:pStyle w:val="ConsPlusNormal"/>
            </w:pPr>
          </w:p>
        </w:tc>
        <w:tc>
          <w:tcPr>
            <w:tcW w:w="1287" w:type="dxa"/>
          </w:tcPr>
          <w:p w:rsidR="00A20EE4" w:rsidRDefault="00A20EE4">
            <w:pPr>
              <w:pStyle w:val="ConsPlusNormal"/>
            </w:pPr>
          </w:p>
        </w:tc>
        <w:tc>
          <w:tcPr>
            <w:tcW w:w="702" w:type="dxa"/>
          </w:tcPr>
          <w:p w:rsidR="00A20EE4" w:rsidRDefault="00A20EE4">
            <w:pPr>
              <w:pStyle w:val="ConsPlusNormal"/>
            </w:pPr>
          </w:p>
        </w:tc>
        <w:tc>
          <w:tcPr>
            <w:tcW w:w="819" w:type="dxa"/>
          </w:tcPr>
          <w:p w:rsidR="00A20EE4" w:rsidRDefault="00A20EE4">
            <w:pPr>
              <w:pStyle w:val="ConsPlusNormal"/>
            </w:pPr>
          </w:p>
        </w:tc>
        <w:tc>
          <w:tcPr>
            <w:tcW w:w="819"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936"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936" w:type="dxa"/>
          </w:tcPr>
          <w:p w:rsidR="00A20EE4" w:rsidRDefault="00A20EE4">
            <w:pPr>
              <w:pStyle w:val="ConsPlusNormal"/>
            </w:pPr>
          </w:p>
        </w:tc>
      </w:tr>
    </w:tbl>
    <w:p w:rsidR="00A20EE4" w:rsidRDefault="00A20EE4">
      <w:pPr>
        <w:sectPr w:rsidR="00A20EE4">
          <w:pgSz w:w="16838" w:h="11905" w:orient="landscape"/>
          <w:pgMar w:top="1701" w:right="1134" w:bottom="850" w:left="1134" w:header="0" w:footer="0" w:gutter="0"/>
          <w:cols w:space="720"/>
        </w:sectPr>
      </w:pPr>
    </w:p>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819"/>
        <w:gridCol w:w="1170"/>
        <w:gridCol w:w="1638"/>
        <w:gridCol w:w="1053"/>
        <w:gridCol w:w="1638"/>
        <w:gridCol w:w="1521"/>
      </w:tblGrid>
      <w:tr w:rsidR="00A20EE4">
        <w:tc>
          <w:tcPr>
            <w:tcW w:w="2808" w:type="dxa"/>
            <w:gridSpan w:val="3"/>
          </w:tcPr>
          <w:p w:rsidR="00A20EE4" w:rsidRDefault="00A20EE4">
            <w:pPr>
              <w:pStyle w:val="ConsPlusNormal"/>
              <w:jc w:val="center"/>
            </w:pPr>
            <w:r>
              <w:t>Возврат исполнительного документа</w:t>
            </w:r>
          </w:p>
        </w:tc>
        <w:tc>
          <w:tcPr>
            <w:tcW w:w="2691" w:type="dxa"/>
            <w:gridSpan w:val="2"/>
          </w:tcPr>
          <w:p w:rsidR="00A20EE4" w:rsidRDefault="00A20EE4">
            <w:pPr>
              <w:pStyle w:val="ConsPlusNormal"/>
              <w:jc w:val="center"/>
            </w:pPr>
            <w:r>
              <w:t>Приостановление исполнения исполнительных документов</w:t>
            </w:r>
          </w:p>
        </w:tc>
        <w:tc>
          <w:tcPr>
            <w:tcW w:w="3159" w:type="dxa"/>
            <w:gridSpan w:val="2"/>
          </w:tcPr>
          <w:p w:rsidR="00A20EE4" w:rsidRDefault="00A20EE4">
            <w:pPr>
              <w:pStyle w:val="ConsPlusNormal"/>
              <w:jc w:val="center"/>
            </w:pPr>
            <w:r>
              <w:t>Возобновление исполнения исполнительного документа</w:t>
            </w:r>
          </w:p>
        </w:tc>
      </w:tr>
      <w:tr w:rsidR="00A20EE4">
        <w:tc>
          <w:tcPr>
            <w:tcW w:w="1638" w:type="dxa"/>
            <w:gridSpan w:val="2"/>
          </w:tcPr>
          <w:p w:rsidR="00A20EE4" w:rsidRDefault="00A20EE4">
            <w:pPr>
              <w:pStyle w:val="ConsPlusNormal"/>
              <w:jc w:val="center"/>
            </w:pPr>
            <w:r>
              <w:t>Уведомление (сопроводительное письмо)</w:t>
            </w:r>
          </w:p>
        </w:tc>
        <w:tc>
          <w:tcPr>
            <w:tcW w:w="1170" w:type="dxa"/>
            <w:vMerge w:val="restart"/>
          </w:tcPr>
          <w:p w:rsidR="00A20EE4" w:rsidRDefault="00A20EE4">
            <w:pPr>
              <w:pStyle w:val="ConsPlusNormal"/>
              <w:jc w:val="center"/>
            </w:pPr>
            <w:r>
              <w:t>причина возврата</w:t>
            </w:r>
          </w:p>
        </w:tc>
        <w:tc>
          <w:tcPr>
            <w:tcW w:w="1638" w:type="dxa"/>
            <w:vMerge w:val="restart"/>
          </w:tcPr>
          <w:p w:rsidR="00A20EE4" w:rsidRDefault="00A20EE4">
            <w:pPr>
              <w:pStyle w:val="ConsPlusNormal"/>
              <w:jc w:val="center"/>
            </w:pPr>
            <w:r>
              <w:t>наименование документа и судебного органа, его выдавшего (номер, дата)</w:t>
            </w:r>
          </w:p>
        </w:tc>
        <w:tc>
          <w:tcPr>
            <w:tcW w:w="1053" w:type="dxa"/>
            <w:vMerge w:val="restart"/>
          </w:tcPr>
          <w:p w:rsidR="00A20EE4" w:rsidRDefault="00A20EE4">
            <w:pPr>
              <w:pStyle w:val="ConsPlusNormal"/>
              <w:jc w:val="center"/>
            </w:pPr>
            <w:r>
              <w:t>срок (</w:t>
            </w:r>
            <w:proofErr w:type="gramStart"/>
            <w:r>
              <w:t>с</w:t>
            </w:r>
            <w:proofErr w:type="gramEnd"/>
            <w:r>
              <w:t xml:space="preserve"> ___ по ___)</w:t>
            </w:r>
          </w:p>
        </w:tc>
        <w:tc>
          <w:tcPr>
            <w:tcW w:w="1638" w:type="dxa"/>
            <w:vMerge w:val="restart"/>
          </w:tcPr>
          <w:p w:rsidR="00A20EE4" w:rsidRDefault="00A20EE4">
            <w:pPr>
              <w:pStyle w:val="ConsPlusNormal"/>
              <w:jc w:val="center"/>
            </w:pPr>
            <w:r>
              <w:t>наименование документа и судебного органа, его выдавшего (номер, дата)</w:t>
            </w:r>
          </w:p>
        </w:tc>
        <w:tc>
          <w:tcPr>
            <w:tcW w:w="1521" w:type="dxa"/>
            <w:vMerge w:val="restart"/>
          </w:tcPr>
          <w:p w:rsidR="00A20EE4" w:rsidRDefault="00A20EE4">
            <w:pPr>
              <w:pStyle w:val="ConsPlusNormal"/>
              <w:jc w:val="center"/>
            </w:pPr>
            <w:r>
              <w:t>дата поступления</w:t>
            </w:r>
          </w:p>
        </w:tc>
      </w:tr>
      <w:tr w:rsidR="00A20EE4">
        <w:tc>
          <w:tcPr>
            <w:tcW w:w="819" w:type="dxa"/>
          </w:tcPr>
          <w:p w:rsidR="00A20EE4" w:rsidRDefault="00A20EE4">
            <w:pPr>
              <w:pStyle w:val="ConsPlusNormal"/>
              <w:jc w:val="center"/>
            </w:pPr>
            <w:r>
              <w:t>номер</w:t>
            </w:r>
          </w:p>
        </w:tc>
        <w:tc>
          <w:tcPr>
            <w:tcW w:w="819" w:type="dxa"/>
          </w:tcPr>
          <w:p w:rsidR="00A20EE4" w:rsidRDefault="00A20EE4">
            <w:pPr>
              <w:pStyle w:val="ConsPlusNormal"/>
              <w:jc w:val="center"/>
            </w:pPr>
            <w:r>
              <w:t>дата</w:t>
            </w:r>
          </w:p>
        </w:tc>
        <w:tc>
          <w:tcPr>
            <w:tcW w:w="1170" w:type="dxa"/>
            <w:vMerge/>
          </w:tcPr>
          <w:p w:rsidR="00A20EE4" w:rsidRDefault="00A20EE4"/>
        </w:tc>
        <w:tc>
          <w:tcPr>
            <w:tcW w:w="1638" w:type="dxa"/>
            <w:vMerge/>
          </w:tcPr>
          <w:p w:rsidR="00A20EE4" w:rsidRDefault="00A20EE4"/>
        </w:tc>
        <w:tc>
          <w:tcPr>
            <w:tcW w:w="1053" w:type="dxa"/>
            <w:vMerge/>
          </w:tcPr>
          <w:p w:rsidR="00A20EE4" w:rsidRDefault="00A20EE4"/>
        </w:tc>
        <w:tc>
          <w:tcPr>
            <w:tcW w:w="1638" w:type="dxa"/>
            <w:vMerge/>
          </w:tcPr>
          <w:p w:rsidR="00A20EE4" w:rsidRDefault="00A20EE4"/>
        </w:tc>
        <w:tc>
          <w:tcPr>
            <w:tcW w:w="1521" w:type="dxa"/>
            <w:vMerge/>
          </w:tcPr>
          <w:p w:rsidR="00A20EE4" w:rsidRDefault="00A20EE4"/>
        </w:tc>
      </w:tr>
      <w:tr w:rsidR="00A20EE4">
        <w:tc>
          <w:tcPr>
            <w:tcW w:w="819" w:type="dxa"/>
          </w:tcPr>
          <w:p w:rsidR="00A20EE4" w:rsidRDefault="00A20EE4">
            <w:pPr>
              <w:pStyle w:val="ConsPlusNormal"/>
              <w:jc w:val="center"/>
            </w:pPr>
            <w:r>
              <w:t>34</w:t>
            </w:r>
          </w:p>
        </w:tc>
        <w:tc>
          <w:tcPr>
            <w:tcW w:w="819" w:type="dxa"/>
          </w:tcPr>
          <w:p w:rsidR="00A20EE4" w:rsidRDefault="00A20EE4">
            <w:pPr>
              <w:pStyle w:val="ConsPlusNormal"/>
              <w:jc w:val="center"/>
            </w:pPr>
            <w:r>
              <w:t>35</w:t>
            </w:r>
          </w:p>
        </w:tc>
        <w:tc>
          <w:tcPr>
            <w:tcW w:w="1170" w:type="dxa"/>
          </w:tcPr>
          <w:p w:rsidR="00A20EE4" w:rsidRDefault="00A20EE4">
            <w:pPr>
              <w:pStyle w:val="ConsPlusNormal"/>
              <w:jc w:val="center"/>
            </w:pPr>
            <w:r>
              <w:t>36</w:t>
            </w:r>
          </w:p>
        </w:tc>
        <w:tc>
          <w:tcPr>
            <w:tcW w:w="1638" w:type="dxa"/>
          </w:tcPr>
          <w:p w:rsidR="00A20EE4" w:rsidRDefault="00A20EE4">
            <w:pPr>
              <w:pStyle w:val="ConsPlusNormal"/>
              <w:jc w:val="center"/>
            </w:pPr>
            <w:r>
              <w:t>37</w:t>
            </w:r>
          </w:p>
        </w:tc>
        <w:tc>
          <w:tcPr>
            <w:tcW w:w="1053" w:type="dxa"/>
          </w:tcPr>
          <w:p w:rsidR="00A20EE4" w:rsidRDefault="00A20EE4">
            <w:pPr>
              <w:pStyle w:val="ConsPlusNormal"/>
              <w:jc w:val="center"/>
            </w:pPr>
            <w:r>
              <w:t>38</w:t>
            </w:r>
          </w:p>
        </w:tc>
        <w:tc>
          <w:tcPr>
            <w:tcW w:w="1638" w:type="dxa"/>
          </w:tcPr>
          <w:p w:rsidR="00A20EE4" w:rsidRDefault="00A20EE4">
            <w:pPr>
              <w:pStyle w:val="ConsPlusNormal"/>
              <w:jc w:val="center"/>
            </w:pPr>
            <w:r>
              <w:t>39</w:t>
            </w:r>
          </w:p>
        </w:tc>
        <w:tc>
          <w:tcPr>
            <w:tcW w:w="1521" w:type="dxa"/>
          </w:tcPr>
          <w:p w:rsidR="00A20EE4" w:rsidRDefault="00A20EE4">
            <w:pPr>
              <w:pStyle w:val="ConsPlusNormal"/>
              <w:jc w:val="center"/>
            </w:pPr>
            <w:r>
              <w:t>40</w:t>
            </w:r>
          </w:p>
        </w:tc>
      </w:tr>
      <w:tr w:rsidR="00A20EE4">
        <w:tc>
          <w:tcPr>
            <w:tcW w:w="819" w:type="dxa"/>
          </w:tcPr>
          <w:p w:rsidR="00A20EE4" w:rsidRDefault="00A20EE4">
            <w:pPr>
              <w:pStyle w:val="ConsPlusNormal"/>
            </w:pPr>
          </w:p>
        </w:tc>
        <w:tc>
          <w:tcPr>
            <w:tcW w:w="819" w:type="dxa"/>
          </w:tcPr>
          <w:p w:rsidR="00A20EE4" w:rsidRDefault="00A20EE4">
            <w:pPr>
              <w:pStyle w:val="ConsPlusNormal"/>
            </w:pPr>
          </w:p>
        </w:tc>
        <w:tc>
          <w:tcPr>
            <w:tcW w:w="1170" w:type="dxa"/>
          </w:tcPr>
          <w:p w:rsidR="00A20EE4" w:rsidRDefault="00A20EE4">
            <w:pPr>
              <w:pStyle w:val="ConsPlusNormal"/>
            </w:pPr>
          </w:p>
        </w:tc>
        <w:tc>
          <w:tcPr>
            <w:tcW w:w="1638" w:type="dxa"/>
          </w:tcPr>
          <w:p w:rsidR="00A20EE4" w:rsidRDefault="00A20EE4">
            <w:pPr>
              <w:pStyle w:val="ConsPlusNormal"/>
            </w:pPr>
          </w:p>
        </w:tc>
        <w:tc>
          <w:tcPr>
            <w:tcW w:w="1053" w:type="dxa"/>
          </w:tcPr>
          <w:p w:rsidR="00A20EE4" w:rsidRDefault="00A20EE4">
            <w:pPr>
              <w:pStyle w:val="ConsPlusNormal"/>
            </w:pPr>
          </w:p>
        </w:tc>
        <w:tc>
          <w:tcPr>
            <w:tcW w:w="1638" w:type="dxa"/>
          </w:tcPr>
          <w:p w:rsidR="00A20EE4" w:rsidRDefault="00A20EE4">
            <w:pPr>
              <w:pStyle w:val="ConsPlusNormal"/>
            </w:pPr>
          </w:p>
        </w:tc>
        <w:tc>
          <w:tcPr>
            <w:tcW w:w="1521" w:type="dxa"/>
          </w:tcPr>
          <w:p w:rsidR="00A20EE4" w:rsidRDefault="00A20EE4">
            <w:pPr>
              <w:pStyle w:val="ConsPlusNormal"/>
            </w:pPr>
          </w:p>
        </w:tc>
      </w:tr>
    </w:tbl>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A20EE4" w:rsidRDefault="00A20EE4">
      <w:pPr>
        <w:pStyle w:val="ConsPlusNormal"/>
        <w:jc w:val="right"/>
        <w:outlineLvl w:val="1"/>
      </w:pPr>
      <w:r>
        <w:lastRenderedPageBreak/>
        <w:t>Приложение N 2</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BD267D" w:rsidP="0056715D">
      <w:pPr>
        <w:pStyle w:val="ConsPlusNormal"/>
        <w:jc w:val="right"/>
      </w:pPr>
      <w:r>
        <w:t>Федоровский</w:t>
      </w:r>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pStyle w:val="ConsPlusNormal"/>
        <w:jc w:val="right"/>
      </w:pPr>
    </w:p>
    <w:p w:rsidR="00A20EE4" w:rsidRDefault="00A20EE4">
      <w:pPr>
        <w:spacing w:after="1"/>
      </w:pPr>
    </w:p>
    <w:p w:rsidR="00A20EE4" w:rsidRDefault="00A20EE4">
      <w:pPr>
        <w:pStyle w:val="ConsPlusNormal"/>
        <w:ind w:firstLine="540"/>
        <w:jc w:val="both"/>
      </w:pPr>
    </w:p>
    <w:p w:rsidR="00A20EE4" w:rsidRDefault="00A20EE4">
      <w:pPr>
        <w:pStyle w:val="ConsPlusNonformat"/>
        <w:jc w:val="both"/>
      </w:pPr>
      <w:r>
        <w:t>от "___" __________ 20__ г.       _________________________________________</w:t>
      </w:r>
    </w:p>
    <w:p w:rsidR="00A20EE4" w:rsidRDefault="00A20EE4">
      <w:pPr>
        <w:pStyle w:val="ConsPlusNonformat"/>
        <w:jc w:val="both"/>
      </w:pPr>
      <w:proofErr w:type="gramStart"/>
      <w:r>
        <w:t>N ______                          (наименование организации/Ф.И.О.</w:t>
      </w:r>
      <w:proofErr w:type="gramEnd"/>
    </w:p>
    <w:p w:rsidR="00A20EE4" w:rsidRDefault="00A20EE4">
      <w:pPr>
        <w:pStyle w:val="ConsPlusNonformat"/>
        <w:jc w:val="both"/>
      </w:pPr>
      <w:r>
        <w:t xml:space="preserve">                                  взыскателя/наименование судебного органа)</w:t>
      </w:r>
    </w:p>
    <w:p w:rsidR="00A20EE4" w:rsidRDefault="00A20EE4">
      <w:pPr>
        <w:pStyle w:val="ConsPlusNonformat"/>
        <w:jc w:val="both"/>
      </w:pPr>
      <w:r>
        <w:t xml:space="preserve">                                  _________________________________________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20" w:name="P571"/>
      <w:bookmarkEnd w:id="20"/>
      <w:r>
        <w:t xml:space="preserve">                               УВЕДОМЛЕНИЕ</w:t>
      </w:r>
    </w:p>
    <w:p w:rsidR="00A20EE4" w:rsidRDefault="00A20EE4">
      <w:pPr>
        <w:pStyle w:val="ConsPlusNonformat"/>
        <w:jc w:val="both"/>
      </w:pPr>
      <w:r>
        <w:t xml:space="preserve">                о возвращении исполнительного документа</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возвращает исполнительный документ</w:t>
      </w:r>
    </w:p>
    <w:p w:rsidR="00A20EE4" w:rsidRDefault="00A20EE4">
      <w:pPr>
        <w:pStyle w:val="ConsPlusNonformat"/>
        <w:jc w:val="both"/>
      </w:pPr>
      <w:r>
        <w:t>серия _____ N ________________________, выданный "___" ____________ 20__ г.</w:t>
      </w:r>
    </w:p>
    <w:p w:rsidR="00A20EE4" w:rsidRDefault="00A20EE4">
      <w:pPr>
        <w:pStyle w:val="ConsPlusNonformat"/>
        <w:jc w:val="both"/>
      </w:pPr>
      <w:r>
        <w:t>________________________________________________________________________,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N дела, по которому</w:t>
      </w:r>
      <w:proofErr w:type="gramEnd"/>
    </w:p>
    <w:p w:rsidR="00A20EE4" w:rsidRDefault="00A20EE4">
      <w:pPr>
        <w:pStyle w:val="ConsPlusNonformat"/>
        <w:jc w:val="both"/>
      </w:pPr>
      <w:r>
        <w:t xml:space="preserve">                                        он вынесен)</w:t>
      </w:r>
    </w:p>
    <w:p w:rsidR="00A20EE4" w:rsidRDefault="00A20EE4">
      <w:pPr>
        <w:pStyle w:val="ConsPlusNonformat"/>
        <w:jc w:val="both"/>
      </w:pPr>
      <w:r>
        <w:t>в связи __________________________________________________________________.</w:t>
      </w:r>
    </w:p>
    <w:p w:rsidR="00A20EE4" w:rsidRDefault="00A20EE4">
      <w:pPr>
        <w:pStyle w:val="ConsPlusNonformat"/>
        <w:jc w:val="both"/>
      </w:pPr>
      <w:r>
        <w:t xml:space="preserve">                         (указывается причина возврата)</w:t>
      </w:r>
    </w:p>
    <w:p w:rsidR="00A20EE4" w:rsidRDefault="00A20EE4">
      <w:pPr>
        <w:pStyle w:val="ConsPlusNonformat"/>
        <w:jc w:val="both"/>
      </w:pPr>
    </w:p>
    <w:p w:rsidR="00A20EE4" w:rsidRDefault="00A20EE4">
      <w:pPr>
        <w:pStyle w:val="ConsPlusNonformat"/>
        <w:jc w:val="both"/>
      </w:pPr>
      <w:r>
        <w:t xml:space="preserve">Приложение: на _____ </w:t>
      </w:r>
      <w:proofErr w:type="gramStart"/>
      <w:r>
        <w:t>л</w:t>
      </w:r>
      <w:proofErr w:type="gramEnd"/>
      <w:r>
        <w:t>.</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_________________      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3</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BD267D" w:rsidP="0056715D">
      <w:pPr>
        <w:pStyle w:val="ConsPlusNormal"/>
        <w:jc w:val="right"/>
      </w:pPr>
      <w:r>
        <w:t>Федоровский</w:t>
      </w:r>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spacing w:after="1"/>
      </w:pPr>
    </w:p>
    <w:p w:rsidR="00A20EE4" w:rsidRDefault="00A20EE4">
      <w:pPr>
        <w:pStyle w:val="ConsPlusNonformat"/>
        <w:jc w:val="both"/>
      </w:pPr>
      <w:r>
        <w:t>от "__" __________ 20__ г.             ____________________________________</w:t>
      </w:r>
    </w:p>
    <w:p w:rsidR="00A20EE4" w:rsidRDefault="00A20EE4">
      <w:pPr>
        <w:pStyle w:val="ConsPlusNonformat"/>
        <w:jc w:val="both"/>
      </w:pPr>
      <w:proofErr w:type="gramStart"/>
      <w:r>
        <w:t>N _____                                (наименование     организации/Ф.И.О.</w:t>
      </w:r>
      <w:proofErr w:type="gramEnd"/>
    </w:p>
    <w:p w:rsidR="00A20EE4" w:rsidRDefault="00A20EE4">
      <w:pPr>
        <w:pStyle w:val="ConsPlusNonformat"/>
        <w:jc w:val="both"/>
      </w:pPr>
      <w:r>
        <w:t xml:space="preserve">                                       взыскателя)</w:t>
      </w:r>
    </w:p>
    <w:p w:rsidR="00A20EE4" w:rsidRDefault="00A20EE4">
      <w:pPr>
        <w:pStyle w:val="ConsPlusNonformat"/>
        <w:jc w:val="both"/>
      </w:pPr>
      <w:r>
        <w:t xml:space="preserve">                                       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21" w:name="P615"/>
      <w:bookmarkEnd w:id="21"/>
      <w:r>
        <w:t xml:space="preserve">                                 УВЕДОМЛЕНИЕ</w:t>
      </w:r>
    </w:p>
    <w:p w:rsidR="00A20EE4" w:rsidRDefault="00A20EE4">
      <w:pPr>
        <w:pStyle w:val="ConsPlusNonformat"/>
        <w:jc w:val="both"/>
      </w:pPr>
      <w:r>
        <w:t xml:space="preserve">                   о возвращении документов, приложенных</w:t>
      </w:r>
    </w:p>
    <w:p w:rsidR="00A20EE4" w:rsidRDefault="00A20EE4">
      <w:pPr>
        <w:pStyle w:val="ConsPlusNonformat"/>
        <w:jc w:val="both"/>
      </w:pPr>
      <w:r>
        <w:t xml:space="preserve">                         к исполнительному документу</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возвращает документы ______________________________________________________</w:t>
      </w:r>
    </w:p>
    <w:p w:rsidR="00A20EE4" w:rsidRDefault="00A20EE4">
      <w:pPr>
        <w:pStyle w:val="ConsPlusNonformat"/>
        <w:jc w:val="both"/>
      </w:pPr>
      <w:proofErr w:type="gramStart"/>
      <w:r>
        <w:t>которые</w:t>
      </w:r>
      <w:proofErr w:type="gramEnd"/>
      <w:r>
        <w:t xml:space="preserve"> прилагались к исполнительному документу серия ______ N ___________,</w:t>
      </w:r>
    </w:p>
    <w:p w:rsidR="00A20EE4" w:rsidRDefault="00A20EE4">
      <w:pPr>
        <w:pStyle w:val="ConsPlusNonformat"/>
        <w:jc w:val="both"/>
      </w:pPr>
      <w:r>
        <w:t>выданному "__" _______ 20__ г. ___________________________________________,</w:t>
      </w:r>
    </w:p>
    <w:p w:rsidR="00A20EE4" w:rsidRDefault="00A20EE4">
      <w:pPr>
        <w:pStyle w:val="ConsPlusNonformat"/>
        <w:jc w:val="both"/>
      </w:pPr>
      <w:r>
        <w:t xml:space="preserve">                                </w:t>
      </w:r>
      <w:proofErr w:type="gramStart"/>
      <w:r>
        <w:t>(наименование судебного органа, выдавшего</w:t>
      </w:r>
      <w:proofErr w:type="gramEnd"/>
    </w:p>
    <w:p w:rsidR="00A20EE4" w:rsidRDefault="00A20EE4">
      <w:pPr>
        <w:pStyle w:val="ConsPlusNonformat"/>
        <w:jc w:val="both"/>
      </w:pPr>
      <w:r>
        <w:t xml:space="preserve">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N дела, по которому</w:t>
      </w:r>
      <w:proofErr w:type="gramEnd"/>
    </w:p>
    <w:p w:rsidR="00A20EE4" w:rsidRDefault="00A20EE4">
      <w:pPr>
        <w:pStyle w:val="ConsPlusNonformat"/>
        <w:jc w:val="both"/>
      </w:pPr>
      <w:r>
        <w:t xml:space="preserve">                                      он вынесен)</w:t>
      </w:r>
    </w:p>
    <w:p w:rsidR="00A20EE4" w:rsidRDefault="00A20EE4">
      <w:pPr>
        <w:pStyle w:val="ConsPlusNonformat"/>
        <w:jc w:val="both"/>
      </w:pPr>
      <w:r>
        <w:t>в связи __________________________________________________________________.</w:t>
      </w:r>
    </w:p>
    <w:p w:rsidR="00A20EE4" w:rsidRDefault="00A20EE4">
      <w:pPr>
        <w:pStyle w:val="ConsPlusNonformat"/>
        <w:jc w:val="both"/>
      </w:pPr>
      <w:r>
        <w:t xml:space="preserve">                          (указывается причина возврата)</w:t>
      </w:r>
    </w:p>
    <w:p w:rsidR="00A20EE4" w:rsidRDefault="00A20EE4">
      <w:pPr>
        <w:pStyle w:val="ConsPlusNonformat"/>
        <w:jc w:val="both"/>
      </w:pPr>
    </w:p>
    <w:p w:rsidR="00A20EE4" w:rsidRDefault="00A20EE4">
      <w:pPr>
        <w:pStyle w:val="ConsPlusNonformat"/>
        <w:jc w:val="both"/>
      </w:pPr>
      <w:r>
        <w:t xml:space="preserve">Приложение: на ____ </w:t>
      </w:r>
      <w:proofErr w:type="gramStart"/>
      <w:r>
        <w:t>л</w:t>
      </w:r>
      <w:proofErr w:type="gramEnd"/>
      <w:r>
        <w:t>.</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_________________      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sectPr w:rsidR="00A20EE4" w:rsidSect="003E7DEA">
          <w:pgSz w:w="11905" w:h="16838"/>
          <w:pgMar w:top="1134" w:right="850" w:bottom="1134" w:left="1701" w:header="0" w:footer="0" w:gutter="0"/>
          <w:cols w:space="720"/>
          <w:docGrid w:linePitch="299"/>
        </w:sectPr>
      </w:pPr>
    </w:p>
    <w:p w:rsidR="00A20EE4" w:rsidRDefault="00A20EE4">
      <w:pPr>
        <w:pStyle w:val="ConsPlusNormal"/>
        <w:jc w:val="right"/>
        <w:outlineLvl w:val="1"/>
      </w:pPr>
      <w:r>
        <w:lastRenderedPageBreak/>
        <w:t>Приложение N 4</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BD267D" w:rsidP="0056715D">
      <w:pPr>
        <w:pStyle w:val="ConsPlusNormal"/>
        <w:jc w:val="right"/>
      </w:pPr>
      <w:r>
        <w:t>Федоровский</w:t>
      </w:r>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pStyle w:val="ConsPlusNormal"/>
        <w:jc w:val="right"/>
      </w:pPr>
    </w:p>
    <w:p w:rsidR="00A20EE4" w:rsidRDefault="00A20EE4">
      <w:pPr>
        <w:pStyle w:val="ConsPlusNonformat"/>
        <w:jc w:val="both"/>
      </w:pPr>
      <w:r>
        <w:t>от "___" __________ 20__ г.               _________________________________</w:t>
      </w:r>
    </w:p>
    <w:p w:rsidR="00A20EE4" w:rsidRDefault="00A20EE4">
      <w:pPr>
        <w:pStyle w:val="ConsPlusNonformat"/>
        <w:jc w:val="both"/>
      </w:pPr>
      <w:r>
        <w:t>N ____                                    (наименование и адрес должника)</w:t>
      </w:r>
    </w:p>
    <w:p w:rsidR="00A20EE4" w:rsidRDefault="00A20EE4">
      <w:pPr>
        <w:pStyle w:val="ConsPlusNonformat"/>
        <w:jc w:val="both"/>
      </w:pPr>
    </w:p>
    <w:p w:rsidR="00A20EE4" w:rsidRDefault="00A20EE4">
      <w:pPr>
        <w:pStyle w:val="ConsPlusNonformat"/>
        <w:jc w:val="both"/>
      </w:pPr>
      <w:bookmarkStart w:id="22" w:name="P658"/>
      <w:bookmarkEnd w:id="22"/>
      <w:r>
        <w:t xml:space="preserve">                                УВЕДОМЛЕНИЕ</w:t>
      </w:r>
    </w:p>
    <w:p w:rsidR="00A20EE4" w:rsidRDefault="00A20EE4">
      <w:pPr>
        <w:pStyle w:val="ConsPlusNonformat"/>
        <w:jc w:val="both"/>
      </w:pPr>
      <w:r>
        <w:t xml:space="preserve">                 о поступлении исполнительного документа</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уведомляет о поступлении исполнительного документа:</w:t>
      </w:r>
    </w:p>
    <w:p w:rsidR="00A20EE4" w:rsidRDefault="00A20EE4">
      <w:pPr>
        <w:pStyle w:val="ConsPlusNormal"/>
        <w:jc w:val="both"/>
      </w:pP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89"/>
        <w:gridCol w:w="2166"/>
        <w:gridCol w:w="936"/>
        <w:gridCol w:w="1638"/>
        <w:gridCol w:w="1787"/>
      </w:tblGrid>
      <w:tr w:rsidR="00A20EE4" w:rsidTr="00D54CDA">
        <w:tc>
          <w:tcPr>
            <w:tcW w:w="585"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89" w:type="dxa"/>
            <w:vMerge w:val="restart"/>
          </w:tcPr>
          <w:p w:rsidR="00A20EE4" w:rsidRDefault="00A20EE4" w:rsidP="0066693F">
            <w:pPr>
              <w:pStyle w:val="ConsPlusNormal"/>
              <w:jc w:val="center"/>
            </w:pPr>
            <w:r>
              <w:t xml:space="preserve">Дата поступления исполнительного документа в </w:t>
            </w:r>
            <w:proofErr w:type="spellStart"/>
            <w:r w:rsidR="00D54CDA">
              <w:t>Финуправление</w:t>
            </w:r>
            <w:proofErr w:type="spellEnd"/>
            <w:r>
              <w:t xml:space="preserve"> </w:t>
            </w:r>
          </w:p>
        </w:tc>
        <w:tc>
          <w:tcPr>
            <w:tcW w:w="2166" w:type="dxa"/>
            <w:vMerge w:val="restart"/>
          </w:tcPr>
          <w:p w:rsidR="00A20EE4" w:rsidRDefault="00A20EE4">
            <w:pPr>
              <w:pStyle w:val="ConsPlusNormal"/>
              <w:jc w:val="center"/>
            </w:pPr>
            <w: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361" w:type="dxa"/>
            <w:gridSpan w:val="3"/>
          </w:tcPr>
          <w:p w:rsidR="00A20EE4" w:rsidRDefault="00A20EE4">
            <w:pPr>
              <w:pStyle w:val="ConsPlusNormal"/>
              <w:jc w:val="center"/>
            </w:pPr>
            <w:r>
              <w:t>Исполнительный документ</w:t>
            </w:r>
          </w:p>
        </w:tc>
      </w:tr>
      <w:tr w:rsidR="00A20EE4" w:rsidTr="00D54CDA">
        <w:tc>
          <w:tcPr>
            <w:tcW w:w="585" w:type="dxa"/>
            <w:vMerge/>
          </w:tcPr>
          <w:p w:rsidR="00A20EE4" w:rsidRDefault="00A20EE4"/>
        </w:tc>
        <w:tc>
          <w:tcPr>
            <w:tcW w:w="1989" w:type="dxa"/>
            <w:vMerge/>
          </w:tcPr>
          <w:p w:rsidR="00A20EE4" w:rsidRDefault="00A20EE4"/>
        </w:tc>
        <w:tc>
          <w:tcPr>
            <w:tcW w:w="2166" w:type="dxa"/>
            <w:vMerge/>
          </w:tcPr>
          <w:p w:rsidR="00A20EE4" w:rsidRDefault="00A20EE4"/>
        </w:tc>
        <w:tc>
          <w:tcPr>
            <w:tcW w:w="936" w:type="dxa"/>
          </w:tcPr>
          <w:p w:rsidR="00A20EE4" w:rsidRDefault="00A20EE4">
            <w:pPr>
              <w:pStyle w:val="ConsPlusNormal"/>
              <w:jc w:val="center"/>
            </w:pPr>
            <w:r>
              <w:t>номер и дата выдачи</w:t>
            </w:r>
          </w:p>
        </w:tc>
        <w:tc>
          <w:tcPr>
            <w:tcW w:w="1638" w:type="dxa"/>
          </w:tcPr>
          <w:p w:rsidR="00A20EE4" w:rsidRDefault="00A20EE4">
            <w:pPr>
              <w:pStyle w:val="ConsPlusNormal"/>
              <w:jc w:val="center"/>
            </w:pPr>
            <w:r>
              <w:t>наименование судебного органа</w:t>
            </w:r>
          </w:p>
        </w:tc>
        <w:tc>
          <w:tcPr>
            <w:tcW w:w="1787" w:type="dxa"/>
          </w:tcPr>
          <w:p w:rsidR="00A20EE4" w:rsidRDefault="00A20EE4">
            <w:pPr>
              <w:pStyle w:val="ConsPlusNormal"/>
              <w:jc w:val="center"/>
            </w:pPr>
            <w:r>
              <w:t>наименование судебного акта номер дела, по которому выдан исполнительный документ</w:t>
            </w:r>
          </w:p>
        </w:tc>
      </w:tr>
      <w:tr w:rsidR="00A20EE4" w:rsidTr="00D54CDA">
        <w:tc>
          <w:tcPr>
            <w:tcW w:w="585" w:type="dxa"/>
          </w:tcPr>
          <w:p w:rsidR="00A20EE4" w:rsidRDefault="00A20EE4">
            <w:pPr>
              <w:pStyle w:val="ConsPlusNormal"/>
              <w:jc w:val="center"/>
            </w:pPr>
            <w:r>
              <w:t>1</w:t>
            </w:r>
          </w:p>
        </w:tc>
        <w:tc>
          <w:tcPr>
            <w:tcW w:w="1989" w:type="dxa"/>
          </w:tcPr>
          <w:p w:rsidR="00A20EE4" w:rsidRDefault="00A20EE4">
            <w:pPr>
              <w:pStyle w:val="ConsPlusNormal"/>
              <w:jc w:val="center"/>
            </w:pPr>
            <w:r>
              <w:t>2</w:t>
            </w:r>
          </w:p>
        </w:tc>
        <w:tc>
          <w:tcPr>
            <w:tcW w:w="2166" w:type="dxa"/>
          </w:tcPr>
          <w:p w:rsidR="00A20EE4" w:rsidRDefault="00A20EE4">
            <w:pPr>
              <w:pStyle w:val="ConsPlusNormal"/>
              <w:jc w:val="center"/>
            </w:pPr>
            <w:r>
              <w:t>3</w:t>
            </w:r>
          </w:p>
        </w:tc>
        <w:tc>
          <w:tcPr>
            <w:tcW w:w="936" w:type="dxa"/>
          </w:tcPr>
          <w:p w:rsidR="00A20EE4" w:rsidRDefault="00A20EE4">
            <w:pPr>
              <w:pStyle w:val="ConsPlusNormal"/>
              <w:jc w:val="center"/>
            </w:pPr>
            <w:r>
              <w:t>4</w:t>
            </w:r>
          </w:p>
        </w:tc>
        <w:tc>
          <w:tcPr>
            <w:tcW w:w="1638" w:type="dxa"/>
          </w:tcPr>
          <w:p w:rsidR="00A20EE4" w:rsidRDefault="00A20EE4">
            <w:pPr>
              <w:pStyle w:val="ConsPlusNormal"/>
              <w:jc w:val="center"/>
            </w:pPr>
            <w:r>
              <w:t>5</w:t>
            </w:r>
          </w:p>
        </w:tc>
        <w:tc>
          <w:tcPr>
            <w:tcW w:w="1787" w:type="dxa"/>
          </w:tcPr>
          <w:p w:rsidR="00A20EE4" w:rsidRDefault="00A20EE4">
            <w:pPr>
              <w:pStyle w:val="ConsPlusNormal"/>
              <w:jc w:val="center"/>
            </w:pPr>
            <w:r>
              <w:t>6</w:t>
            </w:r>
          </w:p>
        </w:tc>
      </w:tr>
      <w:tr w:rsidR="00A20EE4" w:rsidTr="00D54CDA">
        <w:tc>
          <w:tcPr>
            <w:tcW w:w="585" w:type="dxa"/>
          </w:tcPr>
          <w:p w:rsidR="00A20EE4" w:rsidRDefault="00A20EE4">
            <w:pPr>
              <w:pStyle w:val="ConsPlusNormal"/>
            </w:pPr>
          </w:p>
        </w:tc>
        <w:tc>
          <w:tcPr>
            <w:tcW w:w="1989" w:type="dxa"/>
          </w:tcPr>
          <w:p w:rsidR="00A20EE4" w:rsidRDefault="00A20EE4">
            <w:pPr>
              <w:pStyle w:val="ConsPlusNormal"/>
            </w:pPr>
          </w:p>
        </w:tc>
        <w:tc>
          <w:tcPr>
            <w:tcW w:w="2166" w:type="dxa"/>
          </w:tcPr>
          <w:p w:rsidR="00A20EE4" w:rsidRDefault="00A20EE4">
            <w:pPr>
              <w:pStyle w:val="ConsPlusNormal"/>
            </w:pPr>
          </w:p>
        </w:tc>
        <w:tc>
          <w:tcPr>
            <w:tcW w:w="936" w:type="dxa"/>
          </w:tcPr>
          <w:p w:rsidR="00A20EE4" w:rsidRDefault="00A20EE4">
            <w:pPr>
              <w:pStyle w:val="ConsPlusNormal"/>
            </w:pPr>
          </w:p>
        </w:tc>
        <w:tc>
          <w:tcPr>
            <w:tcW w:w="1638" w:type="dxa"/>
          </w:tcPr>
          <w:p w:rsidR="00A20EE4" w:rsidRDefault="00A20EE4">
            <w:pPr>
              <w:pStyle w:val="ConsPlusNormal"/>
            </w:pPr>
          </w:p>
        </w:tc>
        <w:tc>
          <w:tcPr>
            <w:tcW w:w="1787" w:type="dxa"/>
          </w:tcPr>
          <w:p w:rsidR="00A20EE4" w:rsidRDefault="00A20EE4">
            <w:pPr>
              <w:pStyle w:val="ConsPlusNormal"/>
            </w:pPr>
          </w:p>
        </w:tc>
      </w:tr>
    </w:tbl>
    <w:p w:rsidR="00A20EE4" w:rsidRDefault="00A20EE4">
      <w:pPr>
        <w:pStyle w:val="ConsPlusNormal"/>
        <w:ind w:firstLine="540"/>
        <w:jc w:val="both"/>
      </w:pPr>
    </w:p>
    <w:p w:rsidR="00A20EE4" w:rsidRDefault="00A20EE4">
      <w:pPr>
        <w:pStyle w:val="ConsPlusNormal"/>
        <w:ind w:firstLine="540"/>
        <w:jc w:val="both"/>
      </w:pPr>
      <w:r>
        <w:t>и необходимости представления в течение 10 рабочих дней со дня получения настоящего уведомления следующих документов:</w:t>
      </w:r>
    </w:p>
    <w:p w:rsidR="00A20EE4" w:rsidRDefault="00A20EE4">
      <w:pPr>
        <w:pStyle w:val="ConsPlusNormal"/>
        <w:spacing w:before="220"/>
        <w:ind w:firstLine="540"/>
        <w:jc w:val="both"/>
      </w:pPr>
      <w: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A20EE4" w:rsidRDefault="00A20EE4">
      <w:pPr>
        <w:pStyle w:val="ConsPlusNormal"/>
        <w:spacing w:before="220"/>
        <w:ind w:firstLine="540"/>
        <w:jc w:val="both"/>
      </w:pPr>
      <w:r>
        <w:t>платежного документа на перечисление в установленном порядке сре</w:t>
      </w:r>
      <w:proofErr w:type="gramStart"/>
      <w:r>
        <w:t>дств в р</w:t>
      </w:r>
      <w:proofErr w:type="gramEnd"/>
      <w:r>
        <w:t>азмере полного либо частичного исполнения требований исполнительного документа;</w:t>
      </w:r>
    </w:p>
    <w:p w:rsidR="00A20EE4" w:rsidRDefault="00A20EE4">
      <w:pPr>
        <w:pStyle w:val="ConsPlusNormal"/>
        <w:spacing w:before="220"/>
        <w:ind w:firstLine="540"/>
        <w:jc w:val="both"/>
      </w:pPr>
      <w:proofErr w:type="gramStart"/>
      <w:r>
        <w:t xml:space="preserve">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w:t>
      </w:r>
      <w:r>
        <w:lastRenderedPageBreak/>
        <w:t>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A20EE4" w:rsidRDefault="00A20EE4">
      <w:pPr>
        <w:pStyle w:val="ConsPlusNormal"/>
        <w:spacing w:before="220"/>
        <w:ind w:firstLine="540"/>
        <w:jc w:val="both"/>
      </w:pPr>
      <w:r>
        <w:t xml:space="preserve">В случае нарушения должником данных требований </w:t>
      </w:r>
      <w:proofErr w:type="spellStart"/>
      <w:r w:rsidR="0066693F">
        <w:t>финуправление</w:t>
      </w:r>
      <w:proofErr w:type="spellEnd"/>
      <w: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proofErr w:type="spellStart"/>
      <w:r w:rsidR="0023628A">
        <w:t>Финуправление</w:t>
      </w:r>
      <w:proofErr w:type="spellEnd"/>
      <w:r w:rsidR="0023628A">
        <w:t xml:space="preserve"> (</w:t>
      </w:r>
      <w:r>
        <w:t>за исключением операций по исполнению исполнительных документов).</w:t>
      </w:r>
    </w:p>
    <w:p w:rsidR="00A20EE4" w:rsidRDefault="00A20EE4">
      <w:pPr>
        <w:pStyle w:val="ConsPlusNormal"/>
        <w:ind w:firstLine="540"/>
        <w:jc w:val="both"/>
      </w:pPr>
    </w:p>
    <w:p w:rsidR="00A20EE4" w:rsidRDefault="00A20EE4">
      <w:pPr>
        <w:pStyle w:val="ConsPlusNormal"/>
        <w:ind w:firstLine="540"/>
        <w:jc w:val="both"/>
      </w:pPr>
      <w:r>
        <w:t>Приложение:</w:t>
      </w:r>
    </w:p>
    <w:p w:rsidR="00A20EE4" w:rsidRDefault="00A20EE4">
      <w:pPr>
        <w:pStyle w:val="ConsPlusNonformat"/>
        <w:jc w:val="both"/>
      </w:pPr>
      <w:r>
        <w:t>копия судебного акта на _____ листах;</w:t>
      </w:r>
    </w:p>
    <w:p w:rsidR="00A20EE4" w:rsidRDefault="00A20EE4">
      <w:pPr>
        <w:pStyle w:val="ConsPlusNonformat"/>
        <w:jc w:val="both"/>
      </w:pPr>
      <w:r>
        <w:t>копия заявления взыскателя на _____ листах.</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w:t>
      </w:r>
    </w:p>
    <w:p w:rsidR="00A20EE4" w:rsidRDefault="00A20EE4">
      <w:pPr>
        <w:pStyle w:val="ConsPlusNonformat"/>
        <w:jc w:val="both"/>
      </w:pPr>
      <w:r>
        <w:t xml:space="preserve">         линия отрыва</w:t>
      </w:r>
    </w:p>
    <w:p w:rsidR="00A20EE4" w:rsidRDefault="00A20EE4">
      <w:pPr>
        <w:pStyle w:val="ConsPlusNonformat"/>
        <w:jc w:val="both"/>
      </w:pPr>
    </w:p>
    <w:p w:rsidR="00A20EE4" w:rsidRDefault="00A20EE4">
      <w:pPr>
        <w:pStyle w:val="ConsPlusNonformat"/>
        <w:jc w:val="both"/>
      </w:pPr>
      <w:r>
        <w:t xml:space="preserve">                                   РАСПИСКА </w:t>
      </w:r>
      <w:hyperlink w:anchor="P714" w:history="1">
        <w:r>
          <w:rPr>
            <w:color w:val="0000FF"/>
          </w:rPr>
          <w:t>&lt;*&gt;</w:t>
        </w:r>
      </w:hyperlink>
    </w:p>
    <w:p w:rsidR="00A20EE4" w:rsidRDefault="00A20EE4">
      <w:pPr>
        <w:pStyle w:val="ConsPlusNonformat"/>
        <w:jc w:val="both"/>
      </w:pPr>
      <w:r>
        <w:t xml:space="preserve">    должника о получении Уведомления о поступлении исполнительного</w:t>
      </w:r>
    </w:p>
    <w:p w:rsidR="00A20EE4" w:rsidRDefault="00A20EE4">
      <w:pPr>
        <w:pStyle w:val="ConsPlusNonformat"/>
        <w:jc w:val="both"/>
      </w:pPr>
      <w:r>
        <w:t>документа от "___" _______ 20__ г. N ________</w:t>
      </w:r>
    </w:p>
    <w:p w:rsidR="00A20EE4" w:rsidRDefault="00A20EE4">
      <w:pPr>
        <w:pStyle w:val="ConsPlusNonformat"/>
        <w:jc w:val="both"/>
      </w:pPr>
      <w:r>
        <w:t>Должность _________________________________________________________________</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"___" ___________ 20__ г.</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23" w:name="P714"/>
      <w:bookmarkEnd w:id="23"/>
      <w:r>
        <w:t xml:space="preserve">    &lt;*&gt; Заполняется в   случае   вручения   уведомления   о     поступлении</w:t>
      </w:r>
    </w:p>
    <w:p w:rsidR="00A20EE4" w:rsidRDefault="00A20EE4">
      <w:pPr>
        <w:pStyle w:val="ConsPlusNonformat"/>
        <w:jc w:val="both"/>
      </w:pPr>
      <w:r>
        <w:t>исполнительного документа с нарочным.</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sectPr w:rsidR="00A20EE4">
          <w:pgSz w:w="11905" w:h="16838"/>
          <w:pgMar w:top="1134" w:right="850" w:bottom="1134" w:left="1701" w:header="0" w:footer="0" w:gutter="0"/>
          <w:cols w:space="720"/>
        </w:sectPr>
      </w:pPr>
    </w:p>
    <w:p w:rsidR="00A20EE4" w:rsidRDefault="00A20EE4">
      <w:pPr>
        <w:pStyle w:val="ConsPlusNormal"/>
        <w:jc w:val="right"/>
        <w:outlineLvl w:val="1"/>
      </w:pPr>
      <w:r>
        <w:lastRenderedPageBreak/>
        <w:t>Приложение N 5</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BD267D" w:rsidP="0056715D">
      <w:pPr>
        <w:pStyle w:val="ConsPlusNormal"/>
        <w:jc w:val="right"/>
      </w:pPr>
      <w:r>
        <w:t>Федоровский</w:t>
      </w:r>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A20EE4" w:rsidRDefault="00A20EE4">
      <w:pPr>
        <w:pStyle w:val="ConsPlusNonformat"/>
        <w:jc w:val="both"/>
      </w:pPr>
      <w:r>
        <w:t>от "___" __________ 20__ г.               _________________________________</w:t>
      </w:r>
    </w:p>
    <w:p w:rsidR="00A20EE4" w:rsidRDefault="00A20EE4">
      <w:pPr>
        <w:pStyle w:val="ConsPlusNonformat"/>
        <w:jc w:val="both"/>
      </w:pPr>
      <w:r>
        <w:t>N ____                                    (наименование и адрес должника)</w:t>
      </w:r>
    </w:p>
    <w:p w:rsidR="00A20EE4" w:rsidRDefault="00A20EE4">
      <w:pPr>
        <w:pStyle w:val="ConsPlusNonformat"/>
        <w:jc w:val="both"/>
      </w:pPr>
    </w:p>
    <w:p w:rsidR="00A20EE4" w:rsidRDefault="00A20EE4">
      <w:pPr>
        <w:pStyle w:val="ConsPlusNonformat"/>
        <w:jc w:val="both"/>
      </w:pPr>
      <w:bookmarkStart w:id="24" w:name="P734"/>
      <w:bookmarkEnd w:id="24"/>
      <w:r>
        <w:t xml:space="preserve">                                УВЕДОМЛЕНИЕ</w:t>
      </w:r>
    </w:p>
    <w:p w:rsidR="00A20EE4" w:rsidRDefault="00A20EE4">
      <w:pPr>
        <w:pStyle w:val="ConsPlusNonformat"/>
        <w:jc w:val="both"/>
      </w:pPr>
      <w:r>
        <w:t xml:space="preserve">                 о поступлении исполнительного документа</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уведомляет о поступлении исполнительного документа:</w:t>
      </w:r>
    </w:p>
    <w:p w:rsidR="00A20EE4" w:rsidRDefault="00A20E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2355"/>
        <w:gridCol w:w="2646"/>
        <w:gridCol w:w="936"/>
        <w:gridCol w:w="1638"/>
        <w:gridCol w:w="1872"/>
      </w:tblGrid>
      <w:tr w:rsidR="00A20EE4">
        <w:tc>
          <w:tcPr>
            <w:tcW w:w="585"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55" w:type="dxa"/>
            <w:vMerge w:val="restart"/>
          </w:tcPr>
          <w:p w:rsidR="00A20EE4" w:rsidRDefault="00A20EE4" w:rsidP="0023628A">
            <w:pPr>
              <w:pStyle w:val="ConsPlusNormal"/>
              <w:jc w:val="center"/>
            </w:pPr>
            <w:r>
              <w:t xml:space="preserve">Дата поступления исполнительного документа в </w:t>
            </w:r>
            <w:proofErr w:type="spellStart"/>
            <w:r w:rsidR="0023628A">
              <w:t>Финуправление</w:t>
            </w:r>
            <w:proofErr w:type="spellEnd"/>
          </w:p>
        </w:tc>
        <w:tc>
          <w:tcPr>
            <w:tcW w:w="2646" w:type="dxa"/>
            <w:vMerge w:val="restart"/>
          </w:tcPr>
          <w:p w:rsidR="00A20EE4" w:rsidRDefault="00A20EE4">
            <w:pPr>
              <w:pStyle w:val="ConsPlusNormal"/>
              <w:jc w:val="center"/>
            </w:pPr>
            <w: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Pr>
          <w:p w:rsidR="00A20EE4" w:rsidRDefault="00A20EE4">
            <w:pPr>
              <w:pStyle w:val="ConsPlusNormal"/>
              <w:jc w:val="center"/>
            </w:pPr>
            <w:r>
              <w:t>Исполнительный документ</w:t>
            </w:r>
          </w:p>
        </w:tc>
      </w:tr>
      <w:tr w:rsidR="00A20EE4">
        <w:tc>
          <w:tcPr>
            <w:tcW w:w="585" w:type="dxa"/>
            <w:vMerge/>
          </w:tcPr>
          <w:p w:rsidR="00A20EE4" w:rsidRDefault="00A20EE4"/>
        </w:tc>
        <w:tc>
          <w:tcPr>
            <w:tcW w:w="2355" w:type="dxa"/>
            <w:vMerge/>
          </w:tcPr>
          <w:p w:rsidR="00A20EE4" w:rsidRDefault="00A20EE4"/>
        </w:tc>
        <w:tc>
          <w:tcPr>
            <w:tcW w:w="2646" w:type="dxa"/>
            <w:vMerge/>
          </w:tcPr>
          <w:p w:rsidR="00A20EE4" w:rsidRDefault="00A20EE4"/>
        </w:tc>
        <w:tc>
          <w:tcPr>
            <w:tcW w:w="936" w:type="dxa"/>
          </w:tcPr>
          <w:p w:rsidR="00A20EE4" w:rsidRDefault="00A20EE4">
            <w:pPr>
              <w:pStyle w:val="ConsPlusNormal"/>
              <w:jc w:val="center"/>
            </w:pPr>
            <w:r>
              <w:t>серия, номер и дата выдачи</w:t>
            </w:r>
          </w:p>
        </w:tc>
        <w:tc>
          <w:tcPr>
            <w:tcW w:w="1638" w:type="dxa"/>
          </w:tcPr>
          <w:p w:rsidR="00A20EE4" w:rsidRDefault="00A20EE4">
            <w:pPr>
              <w:pStyle w:val="ConsPlusNormal"/>
              <w:jc w:val="center"/>
            </w:pPr>
            <w:r>
              <w:t>наименование судебного органа</w:t>
            </w:r>
          </w:p>
        </w:tc>
        <w:tc>
          <w:tcPr>
            <w:tcW w:w="1872" w:type="dxa"/>
          </w:tcPr>
          <w:p w:rsidR="00A20EE4" w:rsidRDefault="00A20EE4">
            <w:pPr>
              <w:pStyle w:val="ConsPlusNormal"/>
              <w:jc w:val="center"/>
            </w:pPr>
            <w:r>
              <w:t>наименование судебного акта и номер дела, по которому выдан исполнительный документ</w:t>
            </w:r>
          </w:p>
        </w:tc>
      </w:tr>
      <w:tr w:rsidR="00A20EE4">
        <w:tc>
          <w:tcPr>
            <w:tcW w:w="585" w:type="dxa"/>
          </w:tcPr>
          <w:p w:rsidR="00A20EE4" w:rsidRDefault="00A20EE4">
            <w:pPr>
              <w:pStyle w:val="ConsPlusNormal"/>
              <w:jc w:val="center"/>
            </w:pPr>
            <w:r>
              <w:t>1</w:t>
            </w:r>
          </w:p>
        </w:tc>
        <w:tc>
          <w:tcPr>
            <w:tcW w:w="2355" w:type="dxa"/>
          </w:tcPr>
          <w:p w:rsidR="00A20EE4" w:rsidRDefault="00A20EE4">
            <w:pPr>
              <w:pStyle w:val="ConsPlusNormal"/>
              <w:jc w:val="center"/>
            </w:pPr>
            <w:r>
              <w:t>2</w:t>
            </w:r>
          </w:p>
        </w:tc>
        <w:tc>
          <w:tcPr>
            <w:tcW w:w="2646" w:type="dxa"/>
          </w:tcPr>
          <w:p w:rsidR="00A20EE4" w:rsidRDefault="00A20EE4">
            <w:pPr>
              <w:pStyle w:val="ConsPlusNormal"/>
              <w:jc w:val="center"/>
            </w:pPr>
            <w:r>
              <w:t>3</w:t>
            </w:r>
          </w:p>
        </w:tc>
        <w:tc>
          <w:tcPr>
            <w:tcW w:w="936" w:type="dxa"/>
          </w:tcPr>
          <w:p w:rsidR="00A20EE4" w:rsidRDefault="00A20EE4">
            <w:pPr>
              <w:pStyle w:val="ConsPlusNormal"/>
              <w:jc w:val="center"/>
            </w:pPr>
            <w:r>
              <w:t>4</w:t>
            </w:r>
          </w:p>
        </w:tc>
        <w:tc>
          <w:tcPr>
            <w:tcW w:w="1638" w:type="dxa"/>
          </w:tcPr>
          <w:p w:rsidR="00A20EE4" w:rsidRDefault="00A20EE4">
            <w:pPr>
              <w:pStyle w:val="ConsPlusNormal"/>
              <w:jc w:val="center"/>
            </w:pPr>
            <w:r>
              <w:t>5</w:t>
            </w:r>
          </w:p>
        </w:tc>
        <w:tc>
          <w:tcPr>
            <w:tcW w:w="1872" w:type="dxa"/>
          </w:tcPr>
          <w:p w:rsidR="00A20EE4" w:rsidRDefault="00A20EE4">
            <w:pPr>
              <w:pStyle w:val="ConsPlusNormal"/>
              <w:jc w:val="center"/>
            </w:pPr>
            <w:r>
              <w:t>6</w:t>
            </w:r>
          </w:p>
        </w:tc>
      </w:tr>
      <w:tr w:rsidR="00A20EE4">
        <w:tc>
          <w:tcPr>
            <w:tcW w:w="585" w:type="dxa"/>
          </w:tcPr>
          <w:p w:rsidR="00A20EE4" w:rsidRDefault="00A20EE4">
            <w:pPr>
              <w:pStyle w:val="ConsPlusNormal"/>
            </w:pPr>
          </w:p>
        </w:tc>
        <w:tc>
          <w:tcPr>
            <w:tcW w:w="2355" w:type="dxa"/>
          </w:tcPr>
          <w:p w:rsidR="00A20EE4" w:rsidRDefault="00A20EE4">
            <w:pPr>
              <w:pStyle w:val="ConsPlusNormal"/>
            </w:pPr>
          </w:p>
        </w:tc>
        <w:tc>
          <w:tcPr>
            <w:tcW w:w="2646" w:type="dxa"/>
          </w:tcPr>
          <w:p w:rsidR="00A20EE4" w:rsidRDefault="00A20EE4">
            <w:pPr>
              <w:pStyle w:val="ConsPlusNormal"/>
            </w:pPr>
          </w:p>
        </w:tc>
        <w:tc>
          <w:tcPr>
            <w:tcW w:w="936" w:type="dxa"/>
          </w:tcPr>
          <w:p w:rsidR="00A20EE4" w:rsidRDefault="00A20EE4">
            <w:pPr>
              <w:pStyle w:val="ConsPlusNormal"/>
            </w:pPr>
          </w:p>
        </w:tc>
        <w:tc>
          <w:tcPr>
            <w:tcW w:w="1638" w:type="dxa"/>
          </w:tcPr>
          <w:p w:rsidR="00A20EE4" w:rsidRDefault="00A20EE4">
            <w:pPr>
              <w:pStyle w:val="ConsPlusNormal"/>
            </w:pPr>
          </w:p>
        </w:tc>
        <w:tc>
          <w:tcPr>
            <w:tcW w:w="1872" w:type="dxa"/>
          </w:tcPr>
          <w:p w:rsidR="00A20EE4" w:rsidRDefault="00A20EE4">
            <w:pPr>
              <w:pStyle w:val="ConsPlusNormal"/>
            </w:pPr>
          </w:p>
        </w:tc>
      </w:tr>
    </w:tbl>
    <w:p w:rsidR="00A20EE4" w:rsidRDefault="00A20EE4">
      <w:pPr>
        <w:pStyle w:val="ConsPlusNormal"/>
        <w:ind w:firstLine="540"/>
        <w:jc w:val="both"/>
      </w:pPr>
    </w:p>
    <w:p w:rsidR="00A20EE4" w:rsidRDefault="00A20EE4">
      <w:pPr>
        <w:pStyle w:val="ConsPlusNormal"/>
        <w:jc w:val="both"/>
      </w:pPr>
      <w: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t>дств дл</w:t>
      </w:r>
      <w:proofErr w:type="gramEnd"/>
      <w:r>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A20EE4" w:rsidRDefault="00A20EE4">
      <w:pPr>
        <w:pStyle w:val="ConsPlusNormal"/>
        <w:ind w:firstLine="540"/>
        <w:jc w:val="both"/>
      </w:pPr>
    </w:p>
    <w:p w:rsidR="00A20EE4" w:rsidRDefault="00A20EE4">
      <w:pPr>
        <w:pStyle w:val="ConsPlusNormal"/>
        <w:ind w:firstLine="540"/>
        <w:jc w:val="both"/>
      </w:pPr>
      <w:r>
        <w:t>Приложение: Копия заявления взыскателя на ____ листах.</w:t>
      </w:r>
    </w:p>
    <w:p w:rsidR="00A20EE4" w:rsidRDefault="00A20EE4">
      <w:pPr>
        <w:pStyle w:val="ConsPlusNormal"/>
        <w:ind w:firstLine="540"/>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      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 xml:space="preserve">                                  РАСПИСКА </w:t>
      </w:r>
      <w:hyperlink w:anchor="P780" w:history="1">
        <w:r>
          <w:rPr>
            <w:color w:val="0000FF"/>
          </w:rPr>
          <w:t>&lt;*&gt;</w:t>
        </w:r>
      </w:hyperlink>
    </w:p>
    <w:p w:rsidR="00A20EE4" w:rsidRDefault="00A20EE4">
      <w:pPr>
        <w:pStyle w:val="ConsPlusNonformat"/>
        <w:jc w:val="both"/>
      </w:pPr>
      <w:r>
        <w:t xml:space="preserve">    должника о получении Уведомления о поступлении исполнительного</w:t>
      </w:r>
    </w:p>
    <w:p w:rsidR="00A20EE4" w:rsidRDefault="00A20EE4">
      <w:pPr>
        <w:pStyle w:val="ConsPlusNonformat"/>
        <w:jc w:val="both"/>
      </w:pPr>
      <w:r>
        <w:t>документа от "___" ________ 20__ г. N _________</w:t>
      </w:r>
    </w:p>
    <w:p w:rsidR="00A20EE4" w:rsidRDefault="00A20EE4">
      <w:pPr>
        <w:pStyle w:val="ConsPlusNonformat"/>
        <w:jc w:val="both"/>
      </w:pPr>
      <w:r>
        <w:t>Должность _________________________________________________________________</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"__" _________ 20__ г.</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25" w:name="P780"/>
      <w:bookmarkEnd w:id="25"/>
      <w:r>
        <w:t xml:space="preserve">    &lt;*&gt; Заполняется   в   случае   вручения   уведомления   о   поступлении</w:t>
      </w:r>
    </w:p>
    <w:p w:rsidR="00A20EE4" w:rsidRDefault="00A20EE4">
      <w:pPr>
        <w:pStyle w:val="ConsPlusNonformat"/>
        <w:jc w:val="both"/>
      </w:pPr>
      <w:r>
        <w:lastRenderedPageBreak/>
        <w:t>исполнительного документа с нарочным.</w:t>
      </w:r>
    </w:p>
    <w:p w:rsidR="00A20EE4" w:rsidRDefault="008F4770">
      <w:pPr>
        <w:pStyle w:val="ConsPlusNormal"/>
        <w:jc w:val="right"/>
        <w:outlineLvl w:val="1"/>
      </w:pPr>
      <w:r>
        <w:t>П</w:t>
      </w:r>
      <w:r w:rsidR="00A20EE4">
        <w:t>риложение N 6</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rsidRPr="0056715D">
        <w:t xml:space="preserve"> </w:t>
      </w:r>
      <w:r w:rsidR="0056715D">
        <w:t xml:space="preserve">сельского поселения </w:t>
      </w:r>
    </w:p>
    <w:p w:rsidR="002802F6" w:rsidRDefault="00BD267D" w:rsidP="0056715D">
      <w:pPr>
        <w:pStyle w:val="ConsPlusNormal"/>
        <w:jc w:val="right"/>
      </w:pPr>
      <w:r>
        <w:t>Федоровский</w:t>
      </w:r>
      <w:r w:rsidR="0056715D">
        <w:t xml:space="preserve"> сельсовет</w:t>
      </w:r>
      <w:r w:rsidR="002802F6">
        <w:t xml:space="preserve">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spacing w:after="1"/>
      </w:pPr>
    </w:p>
    <w:p w:rsidR="00A20EE4" w:rsidRDefault="00A20EE4">
      <w:pPr>
        <w:pStyle w:val="ConsPlusNormal"/>
        <w:ind w:firstLine="540"/>
        <w:jc w:val="both"/>
      </w:pPr>
    </w:p>
    <w:p w:rsidR="00A20EE4" w:rsidRDefault="00A20EE4">
      <w:pPr>
        <w:pStyle w:val="ConsPlusNonformat"/>
        <w:jc w:val="both"/>
      </w:pPr>
      <w:r>
        <w:t>от "___" _________ 20__ г.              ___________________________________</w:t>
      </w:r>
    </w:p>
    <w:p w:rsidR="00A20EE4" w:rsidRDefault="00A20EE4">
      <w:pPr>
        <w:pStyle w:val="ConsPlusNonformat"/>
        <w:jc w:val="both"/>
      </w:pPr>
      <w:proofErr w:type="gramStart"/>
      <w:r>
        <w:t>N _____                                 (наименование судебного органа,</w:t>
      </w:r>
      <w:proofErr w:type="gramEnd"/>
    </w:p>
    <w:p w:rsidR="00A20EE4" w:rsidRDefault="00A20EE4">
      <w:pPr>
        <w:pStyle w:val="ConsPlusNonformat"/>
        <w:jc w:val="both"/>
      </w:pPr>
      <w:r>
        <w:t xml:space="preserve">                                        </w:t>
      </w:r>
      <w:proofErr w:type="gramStart"/>
      <w:r>
        <w:t>выдавшего</w:t>
      </w:r>
      <w:proofErr w:type="gramEnd"/>
      <w:r>
        <w:t xml:space="preserve"> исполнительный документ)</w:t>
      </w:r>
    </w:p>
    <w:p w:rsidR="00A20EE4" w:rsidRDefault="00A20EE4">
      <w:pPr>
        <w:pStyle w:val="ConsPlusNonformat"/>
        <w:jc w:val="both"/>
      </w:pPr>
      <w:r>
        <w:t xml:space="preserve">                                        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26" w:name="P803"/>
      <w:bookmarkEnd w:id="26"/>
      <w:r>
        <w:t xml:space="preserve">                                 УВЕДОМЛЕНИЕ</w:t>
      </w:r>
    </w:p>
    <w:p w:rsidR="00A20EE4" w:rsidRDefault="00A20EE4">
      <w:pPr>
        <w:pStyle w:val="ConsPlusNonformat"/>
        <w:jc w:val="both"/>
      </w:pPr>
      <w:r>
        <w:t xml:space="preserve">                    о направлении полностью </w:t>
      </w:r>
      <w:proofErr w:type="gramStart"/>
      <w:r>
        <w:t>исполненного</w:t>
      </w:r>
      <w:proofErr w:type="gramEnd"/>
    </w:p>
    <w:p w:rsidR="00A20EE4" w:rsidRDefault="00A20EE4">
      <w:pPr>
        <w:pStyle w:val="ConsPlusNonformat"/>
        <w:jc w:val="both"/>
      </w:pPr>
      <w:r>
        <w:t xml:space="preserve">                          исполнительного документа</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возвращает исполнительный документ серии ____________ N __________________,</w:t>
      </w:r>
    </w:p>
    <w:p w:rsidR="00A20EE4" w:rsidRDefault="00A20EE4">
      <w:pPr>
        <w:pStyle w:val="ConsPlusNonformat"/>
        <w:jc w:val="both"/>
      </w:pPr>
      <w:r>
        <w:t>выданный "__" _______ 20__ г. 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w:t>
      </w:r>
    </w:p>
    <w:p w:rsidR="00A20EE4" w:rsidRDefault="00A20EE4">
      <w:pPr>
        <w:pStyle w:val="ConsPlusNonformat"/>
        <w:jc w:val="both"/>
      </w:pPr>
      <w:r>
        <w:t>(наименование акта судебного органа, дата, N дела, по которому он вынесен)</w:t>
      </w:r>
    </w:p>
    <w:p w:rsidR="00A20EE4" w:rsidRDefault="00A20EE4">
      <w:pPr>
        <w:pStyle w:val="ConsPlusNonformat"/>
        <w:jc w:val="both"/>
      </w:pPr>
      <w:r>
        <w:t>в связи с полным исполнением требований исполнительного документа.</w:t>
      </w:r>
    </w:p>
    <w:p w:rsidR="00A20EE4" w:rsidRDefault="00A20EE4">
      <w:pPr>
        <w:pStyle w:val="ConsPlusNonformat"/>
        <w:jc w:val="both"/>
      </w:pPr>
    </w:p>
    <w:p w:rsidR="00A20EE4" w:rsidRDefault="00A20EE4">
      <w:pPr>
        <w:pStyle w:val="ConsPlusNonformat"/>
        <w:jc w:val="both"/>
      </w:pPr>
      <w:r>
        <w:t xml:space="preserve">    Приложение: на ____ </w:t>
      </w:r>
      <w:proofErr w:type="gramStart"/>
      <w:r>
        <w:t>л</w:t>
      </w:r>
      <w:proofErr w:type="gramEnd"/>
      <w:r>
        <w:t>.</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7</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BD267D" w:rsidP="0056715D">
      <w:pPr>
        <w:pStyle w:val="ConsPlusNormal"/>
        <w:jc w:val="right"/>
      </w:pPr>
      <w:r>
        <w:t>Федоровский</w:t>
      </w:r>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pStyle w:val="ConsPlusNormal"/>
        <w:ind w:firstLine="540"/>
        <w:jc w:val="both"/>
      </w:pPr>
    </w:p>
    <w:p w:rsidR="00A20EE4" w:rsidRDefault="00A20EE4">
      <w:pPr>
        <w:pStyle w:val="ConsPlusNonformat"/>
        <w:jc w:val="both"/>
      </w:pPr>
      <w:r>
        <w:t>от "__" _________ 20__ г.              ____________________________________</w:t>
      </w:r>
    </w:p>
    <w:p w:rsidR="00A20EE4" w:rsidRDefault="00A20EE4">
      <w:pPr>
        <w:pStyle w:val="ConsPlusNonformat"/>
        <w:jc w:val="both"/>
      </w:pPr>
      <w:r>
        <w:t>N ____                                 (наименование и адрес должника)</w:t>
      </w:r>
    </w:p>
    <w:p w:rsidR="00A20EE4" w:rsidRDefault="00A20EE4">
      <w:pPr>
        <w:pStyle w:val="ConsPlusNonformat"/>
        <w:jc w:val="both"/>
      </w:pPr>
    </w:p>
    <w:p w:rsidR="00A20EE4" w:rsidRDefault="00A20EE4">
      <w:pPr>
        <w:pStyle w:val="ConsPlusNonformat"/>
        <w:jc w:val="both"/>
      </w:pPr>
      <w:bookmarkStart w:id="27" w:name="P842"/>
      <w:bookmarkEnd w:id="27"/>
      <w:r>
        <w:t xml:space="preserve">                                 УВЕДОМЛЕНИЕ</w:t>
      </w:r>
    </w:p>
    <w:p w:rsidR="00A20EE4" w:rsidRDefault="00A20EE4">
      <w:pPr>
        <w:pStyle w:val="ConsPlusNonformat"/>
        <w:jc w:val="both"/>
      </w:pPr>
      <w:r>
        <w:t xml:space="preserve">             о поступлении судебного акта, предусматривающего</w:t>
      </w:r>
    </w:p>
    <w:p w:rsidR="00A20EE4" w:rsidRDefault="00A20EE4">
      <w:pPr>
        <w:pStyle w:val="ConsPlusNonformat"/>
        <w:jc w:val="both"/>
      </w:pPr>
      <w:r>
        <w:t xml:space="preserve">            возобновление исполнения исполнительного документа</w:t>
      </w:r>
    </w:p>
    <w:p w:rsidR="00A20EE4" w:rsidRDefault="00A20EE4">
      <w:pPr>
        <w:pStyle w:val="ConsPlusNonformat"/>
        <w:jc w:val="both"/>
      </w:pPr>
    </w:p>
    <w:p w:rsidR="00A20EE4" w:rsidRDefault="00A20EE4">
      <w:pPr>
        <w:pStyle w:val="ConsPlusNonformat"/>
        <w:jc w:val="both"/>
      </w:pPr>
      <w:r>
        <w:t xml:space="preserve">    В связи с </w:t>
      </w:r>
      <w:proofErr w:type="gramStart"/>
      <w:r>
        <w:t>поступившим</w:t>
      </w:r>
      <w:proofErr w:type="gramEnd"/>
      <w:r>
        <w:t xml:space="preserve"> ________________________________________________</w:t>
      </w:r>
    </w:p>
    <w:p w:rsidR="00A20EE4" w:rsidRDefault="00A20EE4">
      <w:pPr>
        <w:pStyle w:val="ConsPlusNonformat"/>
        <w:jc w:val="both"/>
      </w:pPr>
      <w:r>
        <w:t xml:space="preserve">       </w:t>
      </w:r>
      <w:proofErr w:type="gramStart"/>
      <w:r>
        <w:t>(наименование поступившего судебного акта и судебного органа,</w:t>
      </w:r>
      <w:proofErr w:type="gramEnd"/>
    </w:p>
    <w:p w:rsidR="00A20EE4" w:rsidRDefault="00A20EE4">
      <w:pPr>
        <w:pStyle w:val="ConsPlusNonformat"/>
        <w:jc w:val="both"/>
      </w:pPr>
      <w:r>
        <w:t xml:space="preserve">                               выдавшего его)</w:t>
      </w:r>
    </w:p>
    <w:p w:rsidR="00A20EE4" w:rsidRDefault="00A20EE4">
      <w:pPr>
        <w:pStyle w:val="ConsPlusNonformat"/>
        <w:jc w:val="both"/>
      </w:pPr>
      <w:r>
        <w:t>сообщаем Вам о необходимости исполнения  исполнительного  документа   серия</w:t>
      </w:r>
    </w:p>
    <w:p w:rsidR="00A20EE4" w:rsidRDefault="00A20EE4">
      <w:pPr>
        <w:pStyle w:val="ConsPlusNonformat"/>
        <w:jc w:val="both"/>
      </w:pPr>
      <w:r>
        <w:t>____ N ___________, выданного "__" ____________ 20__ г. 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номер дела, по</w:t>
      </w:r>
      <w:proofErr w:type="gramEnd"/>
    </w:p>
    <w:p w:rsidR="00A20EE4" w:rsidRDefault="00A20EE4">
      <w:pPr>
        <w:pStyle w:val="ConsPlusNonformat"/>
        <w:jc w:val="both"/>
      </w:pPr>
      <w:r>
        <w:t xml:space="preserve">                                </w:t>
      </w:r>
      <w:proofErr w:type="gramStart"/>
      <w:r>
        <w:t>которому</w:t>
      </w:r>
      <w:proofErr w:type="gramEnd"/>
      <w:r>
        <w:t xml:space="preserve"> он вынесен)</w:t>
      </w:r>
    </w:p>
    <w:p w:rsidR="00A20EE4" w:rsidRDefault="00A20EE4">
      <w:pPr>
        <w:pStyle w:val="ConsPlusNonformat"/>
        <w:jc w:val="both"/>
      </w:pPr>
      <w:r>
        <w:t xml:space="preserve">в порядке и в сроки, определенные </w:t>
      </w:r>
      <w:hyperlink r:id="rId31" w:history="1">
        <w:r>
          <w:rPr>
            <w:color w:val="0000FF"/>
          </w:rPr>
          <w:t>главой 24.1</w:t>
        </w:r>
      </w:hyperlink>
      <w:r>
        <w:t xml:space="preserve"> Бюджетного кодекса Российской</w:t>
      </w:r>
    </w:p>
    <w:p w:rsidR="00A20EE4" w:rsidRDefault="00A20EE4">
      <w:pPr>
        <w:pStyle w:val="ConsPlusNonformat"/>
        <w:jc w:val="both"/>
      </w:pPr>
      <w:r>
        <w:t xml:space="preserve">Федерации,  </w:t>
      </w:r>
      <w:hyperlink r:id="rId32" w:history="1">
        <w:r>
          <w:rPr>
            <w:color w:val="0000FF"/>
          </w:rPr>
          <w:t>частью  20  статьи  30</w:t>
        </w:r>
      </w:hyperlink>
      <w:r>
        <w:t xml:space="preserve">  Федерального  закона   от    08.05.2010</w:t>
      </w:r>
    </w:p>
    <w:p w:rsidR="00A20EE4" w:rsidRDefault="00A20EE4">
      <w:pPr>
        <w:pStyle w:val="ConsPlusNonformat"/>
        <w:jc w:val="both"/>
      </w:pPr>
      <w:r>
        <w:t xml:space="preserve">N 83-ФЗ </w:t>
      </w:r>
      <w:hyperlink w:anchor="P870" w:history="1">
        <w:r>
          <w:rPr>
            <w:color w:val="0000FF"/>
          </w:rPr>
          <w:t>&lt;*&gt;</w:t>
        </w:r>
      </w:hyperlink>
      <w:r>
        <w:t>.</w:t>
      </w:r>
    </w:p>
    <w:p w:rsidR="00A20EE4" w:rsidRDefault="00A20EE4">
      <w:pPr>
        <w:pStyle w:val="ConsPlusNonformat"/>
        <w:jc w:val="both"/>
      </w:pPr>
    </w:p>
    <w:p w:rsidR="00A20EE4" w:rsidRDefault="00A20EE4">
      <w:pPr>
        <w:pStyle w:val="ConsPlusNonformat"/>
        <w:jc w:val="both"/>
      </w:pPr>
      <w:r>
        <w:t xml:space="preserve">    Приложения: Копия указанного судебного акта на _____ листах.</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          _________________________</w:t>
      </w:r>
    </w:p>
    <w:p w:rsidR="00A20EE4" w:rsidRDefault="00A20EE4">
      <w:pPr>
        <w:pStyle w:val="ConsPlusNonformat"/>
        <w:jc w:val="both"/>
      </w:pPr>
      <w:r>
        <w:t xml:space="preserve">                           </w:t>
      </w:r>
      <w:proofErr w:type="gramStart"/>
      <w:r>
        <w:t>(подпись)                       (расшифровка</w:t>
      </w:r>
      <w:proofErr w:type="gramEnd"/>
    </w:p>
    <w:p w:rsidR="00A20EE4" w:rsidRDefault="00A20EE4">
      <w:pPr>
        <w:pStyle w:val="ConsPlusNonformat"/>
        <w:jc w:val="both"/>
      </w:pPr>
      <w:r>
        <w:t xml:space="preserve">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28" w:name="P870"/>
      <w:bookmarkEnd w:id="28"/>
      <w:r>
        <w:t xml:space="preserve">    &lt;*&gt; для казенных учреждений  необходимо  указать  сроки,   определенные</w:t>
      </w:r>
    </w:p>
    <w:p w:rsidR="00A20EE4" w:rsidRDefault="00A80CB1">
      <w:pPr>
        <w:pStyle w:val="ConsPlusNonformat"/>
        <w:jc w:val="both"/>
      </w:pPr>
      <w:hyperlink r:id="rId33" w:history="1">
        <w:r w:rsidR="00A20EE4">
          <w:rPr>
            <w:color w:val="0000FF"/>
          </w:rPr>
          <w:t>главой</w:t>
        </w:r>
      </w:hyperlink>
      <w:r w:rsidR="00A20EE4">
        <w:t xml:space="preserve"> 24.1  Бюджетного  кодекса  Российской  Федерации,  для     </w:t>
      </w:r>
      <w:proofErr w:type="gramStart"/>
      <w:r w:rsidR="00A20EE4">
        <w:t>бюджетных</w:t>
      </w:r>
      <w:proofErr w:type="gramEnd"/>
    </w:p>
    <w:p w:rsidR="00A20EE4" w:rsidRDefault="00A20EE4">
      <w:pPr>
        <w:pStyle w:val="ConsPlusNonformat"/>
        <w:jc w:val="both"/>
      </w:pPr>
      <w:r>
        <w:t xml:space="preserve">и автономных учреждений необходимо указать сроки, определенные </w:t>
      </w:r>
      <w:hyperlink r:id="rId34" w:history="1">
        <w:r>
          <w:rPr>
            <w:color w:val="0000FF"/>
          </w:rPr>
          <w:t>частью    20</w:t>
        </w:r>
      </w:hyperlink>
    </w:p>
    <w:p w:rsidR="00A20EE4" w:rsidRDefault="00A20EE4">
      <w:pPr>
        <w:pStyle w:val="ConsPlusNonformat"/>
        <w:jc w:val="both"/>
      </w:pPr>
      <w:r>
        <w:t>статьи 30 Федерального закона от 08.05.2010 N 83-ФЗ</w:t>
      </w:r>
    </w:p>
    <w:p w:rsidR="00A20EE4" w:rsidRDefault="00A20EE4">
      <w:pPr>
        <w:pStyle w:val="ConsPlusNonformat"/>
        <w:jc w:val="both"/>
      </w:pPr>
    </w:p>
    <w:p w:rsidR="00A20EE4" w:rsidRDefault="00A20EE4">
      <w:pPr>
        <w:pStyle w:val="ConsPlusNonformat"/>
        <w:jc w:val="both"/>
      </w:pPr>
      <w:r>
        <w:t xml:space="preserve">                                 РАСПИСКА </w:t>
      </w:r>
      <w:hyperlink w:anchor="P884" w:history="1">
        <w:r>
          <w:rPr>
            <w:color w:val="0000FF"/>
          </w:rPr>
          <w:t>&lt;*&gt;</w:t>
        </w:r>
      </w:hyperlink>
    </w:p>
    <w:p w:rsidR="00A20EE4" w:rsidRDefault="00A20EE4">
      <w:pPr>
        <w:pStyle w:val="ConsPlusNonformat"/>
        <w:jc w:val="both"/>
      </w:pPr>
      <w:r>
        <w:t xml:space="preserve">      должника о получении Уведомления о поступлении исполнительного</w:t>
      </w:r>
    </w:p>
    <w:p w:rsidR="00A20EE4" w:rsidRDefault="00A20EE4">
      <w:pPr>
        <w:pStyle w:val="ConsPlusNonformat"/>
        <w:jc w:val="both"/>
      </w:pPr>
      <w:r>
        <w:t>документа от "__" ______ 20__ г. N _______</w:t>
      </w:r>
    </w:p>
    <w:p w:rsidR="00A20EE4" w:rsidRDefault="00A20EE4">
      <w:pPr>
        <w:pStyle w:val="ConsPlusNonformat"/>
        <w:jc w:val="both"/>
      </w:pPr>
      <w:r>
        <w:t>Должность _________________________________________________________________</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"__" __________ 20__ г.</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29" w:name="P884"/>
      <w:bookmarkEnd w:id="29"/>
      <w:r>
        <w:t xml:space="preserve">    &lt;*&gt; Заполняется  в   случае   вручения   уведомления    о   поступлении</w:t>
      </w:r>
    </w:p>
    <w:p w:rsidR="00A20EE4" w:rsidRDefault="00A20EE4">
      <w:pPr>
        <w:pStyle w:val="ConsPlusNonformat"/>
        <w:jc w:val="both"/>
      </w:pPr>
      <w:r>
        <w:lastRenderedPageBreak/>
        <w:t>исполнительного документа с нарочным.</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8</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rsidRPr="0056715D">
        <w:t xml:space="preserve"> </w:t>
      </w:r>
      <w:r w:rsidR="0056715D">
        <w:t xml:space="preserve">сельского поселения </w:t>
      </w:r>
    </w:p>
    <w:p w:rsidR="002802F6" w:rsidRDefault="00BD267D" w:rsidP="0056715D">
      <w:pPr>
        <w:pStyle w:val="ConsPlusNormal"/>
        <w:jc w:val="right"/>
      </w:pPr>
      <w:r>
        <w:t>Федоровский</w:t>
      </w:r>
      <w:r w:rsidR="0056715D">
        <w:t xml:space="preserve"> сельсовет</w:t>
      </w:r>
      <w:r w:rsidR="002802F6">
        <w:t xml:space="preserve">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spacing w:after="1"/>
      </w:pPr>
    </w:p>
    <w:p w:rsidR="00A20EE4" w:rsidRDefault="00A20EE4">
      <w:pPr>
        <w:pStyle w:val="ConsPlusNonformat"/>
        <w:jc w:val="both"/>
      </w:pPr>
      <w:r>
        <w:t>от "__" ________ 20__ г.           _____________________________________</w:t>
      </w:r>
    </w:p>
    <w:p w:rsidR="00A20EE4" w:rsidRDefault="00A20EE4">
      <w:pPr>
        <w:pStyle w:val="ConsPlusNonformat"/>
        <w:jc w:val="both"/>
      </w:pPr>
      <w:r>
        <w:t>N _____                            (наименование должника)</w:t>
      </w:r>
    </w:p>
    <w:p w:rsidR="00A20EE4" w:rsidRDefault="00A20EE4">
      <w:pPr>
        <w:pStyle w:val="ConsPlusNonformat"/>
        <w:jc w:val="both"/>
      </w:pPr>
      <w:r>
        <w:t xml:space="preserve">                                   _____________________________________</w:t>
      </w:r>
    </w:p>
    <w:p w:rsidR="00A20EE4" w:rsidRDefault="00A20EE4">
      <w:pPr>
        <w:pStyle w:val="ConsPlusNonformat"/>
        <w:jc w:val="both"/>
      </w:pPr>
      <w:r>
        <w:t xml:space="preserve">                                   (адрес)</w:t>
      </w:r>
    </w:p>
    <w:p w:rsidR="00A20EE4" w:rsidRDefault="00A20EE4">
      <w:pPr>
        <w:pStyle w:val="ConsPlusNonformat"/>
        <w:jc w:val="both"/>
      </w:pPr>
      <w:r>
        <w:t xml:space="preserve">                                   _____________________________________</w:t>
      </w:r>
    </w:p>
    <w:p w:rsidR="00A20EE4" w:rsidRDefault="00A20EE4">
      <w:pPr>
        <w:pStyle w:val="ConsPlusNonformat"/>
        <w:jc w:val="both"/>
      </w:pPr>
      <w:r>
        <w:t xml:space="preserve">                                   </w:t>
      </w:r>
      <w:proofErr w:type="gramStart"/>
      <w:r>
        <w:t>(наименование структурного подразделения</w:t>
      </w:r>
      <w:proofErr w:type="gramEnd"/>
    </w:p>
    <w:p w:rsidR="00A20EE4" w:rsidRDefault="00A20EE4">
      <w:pPr>
        <w:pStyle w:val="ConsPlusNonformat"/>
        <w:jc w:val="both"/>
      </w:pPr>
      <w:r>
        <w:t xml:space="preserve">                                   должника)</w:t>
      </w:r>
    </w:p>
    <w:p w:rsidR="00A20EE4" w:rsidRDefault="00A20EE4">
      <w:pPr>
        <w:pStyle w:val="ConsPlusNonformat"/>
        <w:jc w:val="both"/>
      </w:pPr>
      <w:r>
        <w:t xml:space="preserve">                                   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0" w:name="P911"/>
      <w:bookmarkEnd w:id="30"/>
      <w:r>
        <w:t xml:space="preserve">                              УВЕДОМЛЕНИЕ</w:t>
      </w:r>
    </w:p>
    <w:p w:rsidR="00A20EE4" w:rsidRDefault="00A20EE4">
      <w:pPr>
        <w:pStyle w:val="ConsPlusNonformat"/>
        <w:jc w:val="both"/>
      </w:pPr>
      <w:r>
        <w:t xml:space="preserve">      о приостановлении операций по расходованию сре</w:t>
      </w:r>
      <w:proofErr w:type="gramStart"/>
      <w:r>
        <w:t>дств в св</w:t>
      </w:r>
      <w:proofErr w:type="gramEnd"/>
      <w:r>
        <w:t>язи</w:t>
      </w:r>
    </w:p>
    <w:p w:rsidR="00A20EE4" w:rsidRDefault="00A20EE4">
      <w:pPr>
        <w:pStyle w:val="ConsPlusNonformat"/>
        <w:jc w:val="both"/>
      </w:pPr>
      <w:r>
        <w:t xml:space="preserve">         с неисполнением требований исполнительного документа</w:t>
      </w:r>
    </w:p>
    <w:p w:rsidR="00A20EE4" w:rsidRDefault="00A20EE4">
      <w:pPr>
        <w:pStyle w:val="ConsPlusNonformat"/>
        <w:jc w:val="both"/>
      </w:pPr>
    </w:p>
    <w:p w:rsidR="00A20EE4" w:rsidRDefault="00A20EE4">
      <w:pPr>
        <w:pStyle w:val="ConsPlusNonformat"/>
        <w:jc w:val="both"/>
      </w:pPr>
      <w:r>
        <w:t xml:space="preserve">    В связи с неисполнением _______________________________________________</w:t>
      </w:r>
    </w:p>
    <w:p w:rsidR="00A20EE4" w:rsidRDefault="00A20EE4">
      <w:pPr>
        <w:pStyle w:val="ConsPlusNonformat"/>
        <w:jc w:val="both"/>
      </w:pPr>
      <w:r>
        <w:t xml:space="preserve">                              </w:t>
      </w:r>
      <w:proofErr w:type="gramStart"/>
      <w:r>
        <w:t>(наименование должника по исполнительному</w:t>
      </w:r>
      <w:proofErr w:type="gramEnd"/>
    </w:p>
    <w:p w:rsidR="00A20EE4" w:rsidRDefault="00A20EE4">
      <w:pPr>
        <w:pStyle w:val="ConsPlusNonformat"/>
        <w:jc w:val="both"/>
      </w:pPr>
      <w:r>
        <w:t xml:space="preserve">                                              документу)</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требований исполнительного документа серия ___ N _________________________,</w:t>
      </w:r>
    </w:p>
    <w:p w:rsidR="00A20EE4" w:rsidRDefault="00A20EE4">
      <w:pPr>
        <w:pStyle w:val="ConsPlusNonformat"/>
        <w:jc w:val="both"/>
      </w:pPr>
      <w:r>
        <w:t>выданного "__" ______ 20__ г. 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N дела, по которому</w:t>
      </w:r>
      <w:proofErr w:type="gramEnd"/>
    </w:p>
    <w:p w:rsidR="00A20EE4" w:rsidRDefault="00A20EE4">
      <w:pPr>
        <w:pStyle w:val="ConsPlusNonformat"/>
        <w:jc w:val="both"/>
      </w:pPr>
      <w:r>
        <w:t xml:space="preserve">                                      он вынесен)</w:t>
      </w:r>
    </w:p>
    <w:p w:rsidR="00A20EE4" w:rsidRDefault="00A20EE4">
      <w:pPr>
        <w:pStyle w:val="ConsPlusNonformat"/>
        <w:jc w:val="both"/>
      </w:pPr>
      <w:r>
        <w:t>сообщаем, что на основании ________________________________________________</w:t>
      </w:r>
    </w:p>
    <w:p w:rsidR="00A20EE4" w:rsidRDefault="00A20EE4">
      <w:pPr>
        <w:pStyle w:val="ConsPlusNonformat"/>
        <w:jc w:val="both"/>
      </w:pPr>
      <w:proofErr w:type="gramStart"/>
      <w:r>
        <w:t xml:space="preserve">(нарушение </w:t>
      </w:r>
      <w:hyperlink r:id="rId35" w:history="1">
        <w:r>
          <w:rPr>
            <w:color w:val="0000FF"/>
          </w:rPr>
          <w:t>пункта 3</w:t>
        </w:r>
      </w:hyperlink>
      <w:r>
        <w:t xml:space="preserve"> (</w:t>
      </w:r>
      <w:hyperlink r:id="rId36" w:history="1">
        <w:r>
          <w:rPr>
            <w:color w:val="0000FF"/>
          </w:rPr>
          <w:t>6</w:t>
        </w:r>
      </w:hyperlink>
      <w:r>
        <w:t xml:space="preserve">,  </w:t>
      </w:r>
      <w:hyperlink r:id="rId37" w:history="1">
        <w:r>
          <w:rPr>
            <w:color w:val="0000FF"/>
          </w:rPr>
          <w:t>7</w:t>
        </w:r>
      </w:hyperlink>
      <w:r>
        <w:t>)  статьи  242.4  Бюджетного  кодекса  Российской</w:t>
      </w:r>
      <w:proofErr w:type="gramEnd"/>
    </w:p>
    <w:p w:rsidR="00A20EE4" w:rsidRDefault="00A20EE4">
      <w:pPr>
        <w:pStyle w:val="ConsPlusNonformat"/>
        <w:jc w:val="both"/>
      </w:pPr>
      <w:r>
        <w:t xml:space="preserve">Федерации, нарушение </w:t>
      </w:r>
      <w:hyperlink r:id="rId38" w:history="1">
        <w:r>
          <w:rPr>
            <w:color w:val="0000FF"/>
          </w:rPr>
          <w:t>пункта 7</w:t>
        </w:r>
      </w:hyperlink>
      <w:r>
        <w:t xml:space="preserve"> </w:t>
      </w:r>
      <w:hyperlink r:id="rId39" w:history="1">
        <w:r>
          <w:rPr>
            <w:color w:val="0000FF"/>
          </w:rPr>
          <w:t>(пункта 8) части 20  статьи  30</w:t>
        </w:r>
      </w:hyperlink>
      <w:r>
        <w:t xml:space="preserve">  Федерального</w:t>
      </w:r>
    </w:p>
    <w:p w:rsidR="00A20EE4" w:rsidRDefault="00A20EE4">
      <w:pPr>
        <w:pStyle w:val="ConsPlusNonformat"/>
        <w:jc w:val="both"/>
      </w:pPr>
      <w:r>
        <w:t xml:space="preserve">закона от 08.05.2010 N 83 ФЗ </w:t>
      </w:r>
      <w:hyperlink w:anchor="P940" w:history="1">
        <w:r>
          <w:rPr>
            <w:color w:val="0000FF"/>
          </w:rPr>
          <w:t>&lt;*&gt;</w:t>
        </w:r>
      </w:hyperlink>
      <w:r>
        <w:t>)</w:t>
      </w:r>
    </w:p>
    <w:p w:rsidR="00A20EE4" w:rsidRDefault="00A20EE4">
      <w:pPr>
        <w:pStyle w:val="ConsPlusNonformat"/>
        <w:jc w:val="both"/>
      </w:pPr>
      <w:r>
        <w:t>осуществление операций по расходованию средств на лицевых счетах __________</w:t>
      </w:r>
    </w:p>
    <w:p w:rsidR="00A20EE4" w:rsidRDefault="00A20EE4">
      <w:pPr>
        <w:pStyle w:val="ConsPlusNonformat"/>
        <w:jc w:val="both"/>
      </w:pPr>
      <w:proofErr w:type="gramStart"/>
      <w:r>
        <w:t>приостановлено до момента устранения нарушений (за исключением операций  по</w:t>
      </w:r>
      <w:proofErr w:type="gramEnd"/>
    </w:p>
    <w:p w:rsidR="00A20EE4" w:rsidRDefault="00A20EE4">
      <w:pPr>
        <w:pStyle w:val="ConsPlusNonformat"/>
        <w:jc w:val="both"/>
      </w:pPr>
      <w:r>
        <w:t>исполнению исполнительных документов).</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31" w:name="P940"/>
      <w:bookmarkEnd w:id="31"/>
      <w:r>
        <w:t xml:space="preserve">    &lt;*&gt; для казенных учреждений необходимо указать нарушение </w:t>
      </w:r>
      <w:hyperlink r:id="rId40" w:history="1">
        <w:r>
          <w:rPr>
            <w:color w:val="0000FF"/>
          </w:rPr>
          <w:t>пункта 3</w:t>
        </w:r>
      </w:hyperlink>
      <w:r>
        <w:t xml:space="preserve"> (</w:t>
      </w:r>
      <w:hyperlink r:id="rId41" w:history="1">
        <w:r>
          <w:rPr>
            <w:color w:val="0000FF"/>
          </w:rPr>
          <w:t>6</w:t>
        </w:r>
      </w:hyperlink>
      <w:r>
        <w:t>,</w:t>
      </w:r>
      <w:hyperlink r:id="rId42" w:history="1">
        <w:r>
          <w:rPr>
            <w:color w:val="0000FF"/>
          </w:rPr>
          <w:t>7</w:t>
        </w:r>
      </w:hyperlink>
      <w:r>
        <w:t>)</w:t>
      </w:r>
    </w:p>
    <w:p w:rsidR="00A20EE4" w:rsidRDefault="00A20EE4">
      <w:pPr>
        <w:pStyle w:val="ConsPlusNonformat"/>
        <w:jc w:val="both"/>
      </w:pPr>
      <w:r>
        <w:t xml:space="preserve">статьи  242.4  Бюджетного  кодекса   Российской  Федерации,  для  </w:t>
      </w:r>
      <w:proofErr w:type="gramStart"/>
      <w:r>
        <w:t>бюджетных</w:t>
      </w:r>
      <w:proofErr w:type="gramEnd"/>
    </w:p>
    <w:p w:rsidR="00A20EE4" w:rsidRDefault="00A20EE4">
      <w:pPr>
        <w:pStyle w:val="ConsPlusNonformat"/>
        <w:jc w:val="both"/>
      </w:pPr>
      <w:r>
        <w:t xml:space="preserve">и автономных учреждений необходимо указать нарушение </w:t>
      </w:r>
      <w:hyperlink r:id="rId43" w:history="1">
        <w:r>
          <w:rPr>
            <w:color w:val="0000FF"/>
          </w:rPr>
          <w:t>пункта  7</w:t>
        </w:r>
      </w:hyperlink>
      <w:r>
        <w:t xml:space="preserve">  </w:t>
      </w:r>
      <w:hyperlink r:id="rId44" w:history="1">
        <w:r>
          <w:rPr>
            <w:color w:val="0000FF"/>
          </w:rPr>
          <w:t>(пункта  8)</w:t>
        </w:r>
      </w:hyperlink>
    </w:p>
    <w:p w:rsidR="00A20EE4" w:rsidRDefault="00A20EE4">
      <w:pPr>
        <w:pStyle w:val="ConsPlusNonformat"/>
        <w:jc w:val="both"/>
      </w:pPr>
      <w:r>
        <w:t>части 20 статьи 30 Федерального закона от 08.05.2010 N 83-ФЗ.</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9</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BD267D" w:rsidP="0056715D">
      <w:pPr>
        <w:pStyle w:val="ConsPlusNormal"/>
        <w:jc w:val="right"/>
      </w:pPr>
      <w:r>
        <w:t>Федоровский</w:t>
      </w:r>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pStyle w:val="ConsPlusNonformat"/>
        <w:jc w:val="both"/>
      </w:pPr>
      <w:r>
        <w:t>от "__" _________ 20__ г.              ____________________________________</w:t>
      </w:r>
    </w:p>
    <w:p w:rsidR="00A20EE4" w:rsidRDefault="00A20EE4">
      <w:pPr>
        <w:pStyle w:val="ConsPlusNonformat"/>
        <w:jc w:val="both"/>
      </w:pPr>
      <w:proofErr w:type="gramStart"/>
      <w:r>
        <w:t>N _____                                (наименование должника, структурного</w:t>
      </w:r>
      <w:proofErr w:type="gramEnd"/>
    </w:p>
    <w:p w:rsidR="00A20EE4" w:rsidRDefault="00A20EE4">
      <w:pPr>
        <w:pStyle w:val="ConsPlusNonformat"/>
        <w:jc w:val="both"/>
      </w:pPr>
      <w:r>
        <w:t xml:space="preserve">                                       подразделения должника)</w:t>
      </w:r>
    </w:p>
    <w:p w:rsidR="00A20EE4" w:rsidRDefault="00A20EE4">
      <w:pPr>
        <w:pStyle w:val="ConsPlusNonformat"/>
        <w:jc w:val="both"/>
      </w:pPr>
      <w:r>
        <w:t xml:space="preserve">                                       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2" w:name="P965"/>
      <w:bookmarkEnd w:id="32"/>
      <w:r>
        <w:t xml:space="preserve">                                  УВЕДОМЛЕНИЕ</w:t>
      </w:r>
    </w:p>
    <w:p w:rsidR="00A20EE4" w:rsidRDefault="00A20EE4">
      <w:pPr>
        <w:pStyle w:val="ConsPlusNonformat"/>
        <w:jc w:val="both"/>
      </w:pPr>
      <w:r>
        <w:t xml:space="preserve">               о возобновлении операций по расходованию средств</w:t>
      </w:r>
    </w:p>
    <w:p w:rsidR="00A20EE4" w:rsidRDefault="00A20EE4">
      <w:pPr>
        <w:pStyle w:val="ConsPlusNonformat"/>
        <w:jc w:val="both"/>
      </w:pPr>
    </w:p>
    <w:p w:rsidR="00A20EE4" w:rsidRDefault="00A20EE4">
      <w:pPr>
        <w:pStyle w:val="ConsPlusNonformat"/>
        <w:jc w:val="both"/>
      </w:pPr>
      <w:r>
        <w:t xml:space="preserve">    В связи с </w:t>
      </w:r>
      <w:proofErr w:type="gramStart"/>
      <w:r>
        <w:t>поступившим</w:t>
      </w:r>
      <w:proofErr w:type="gramEnd"/>
      <w:r>
        <w:t xml:space="preserve"> в 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proofErr w:type="gramStart"/>
      <w:r>
        <w:t>(наименование поступившего судебного акта и судебного органа, выдавшего</w:t>
      </w:r>
      <w:proofErr w:type="gramEnd"/>
    </w:p>
    <w:p w:rsidR="00A20EE4" w:rsidRDefault="00A20EE4">
      <w:pPr>
        <w:pStyle w:val="ConsPlusNonformat"/>
        <w:jc w:val="both"/>
      </w:pPr>
      <w:r>
        <w:t xml:space="preserve">его/иного документа, послужившего основанием для возобновления операций </w:t>
      </w:r>
      <w:proofErr w:type="gramStart"/>
      <w:r>
        <w:t>по</w:t>
      </w:r>
      <w:proofErr w:type="gramEnd"/>
    </w:p>
    <w:p w:rsidR="00A20EE4" w:rsidRDefault="00A20EE4">
      <w:pPr>
        <w:pStyle w:val="ConsPlusNonformat"/>
        <w:jc w:val="both"/>
      </w:pPr>
      <w:r>
        <w:t>расходованию средств)</w:t>
      </w:r>
    </w:p>
    <w:p w:rsidR="00A20EE4" w:rsidRDefault="00A20EE4">
      <w:pPr>
        <w:pStyle w:val="ConsPlusNonformat"/>
        <w:jc w:val="both"/>
      </w:pPr>
      <w:r>
        <w:t>__________________________________________________________________________,</w:t>
      </w:r>
    </w:p>
    <w:p w:rsidR="00A20EE4" w:rsidRDefault="00A20EE4">
      <w:pPr>
        <w:pStyle w:val="ConsPlusNonformat"/>
        <w:jc w:val="both"/>
      </w:pPr>
      <w:r>
        <w:t xml:space="preserve">          (содержание поступившего судебного акта/документа)</w:t>
      </w:r>
    </w:p>
    <w:p w:rsidR="00A20EE4" w:rsidRDefault="00A20EE4">
      <w:pPr>
        <w:pStyle w:val="ConsPlusNonformat"/>
        <w:jc w:val="both"/>
      </w:pPr>
      <w:r>
        <w:t>операции на лицевых счетах _______________________________________________,</w:t>
      </w:r>
    </w:p>
    <w:p w:rsidR="00A20EE4" w:rsidRDefault="00A20EE4">
      <w:pPr>
        <w:pStyle w:val="ConsPlusNonformat"/>
        <w:jc w:val="both"/>
      </w:pPr>
      <w:r>
        <w:t xml:space="preserve">                              </w:t>
      </w:r>
      <w:proofErr w:type="gramStart"/>
      <w:r>
        <w:t>(наименование должника по исполнительному</w:t>
      </w:r>
      <w:proofErr w:type="gramEnd"/>
    </w:p>
    <w:p w:rsidR="00A20EE4" w:rsidRDefault="00A20EE4">
      <w:pPr>
        <w:pStyle w:val="ConsPlusNonformat"/>
        <w:jc w:val="both"/>
      </w:pPr>
      <w:r>
        <w:t xml:space="preserve">                                              документу)</w:t>
      </w:r>
    </w:p>
    <w:p w:rsidR="00A20EE4" w:rsidRDefault="00A20EE4">
      <w:pPr>
        <w:pStyle w:val="ConsPlusNonformat"/>
        <w:jc w:val="both"/>
      </w:pPr>
      <w:proofErr w:type="gramStart"/>
      <w:r>
        <w:t>приостановленные</w:t>
      </w:r>
      <w:proofErr w:type="gramEnd"/>
      <w:r>
        <w:t xml:space="preserve">    в    соответствии    с   положениями,    установленными</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proofErr w:type="gramStart"/>
      <w:r>
        <w:t>(</w:t>
      </w:r>
      <w:hyperlink r:id="rId45" w:history="1">
        <w:r>
          <w:rPr>
            <w:color w:val="0000FF"/>
          </w:rPr>
          <w:t>статьей 242.4</w:t>
        </w:r>
      </w:hyperlink>
      <w:r>
        <w:t xml:space="preserve"> Бюджетного кодекса Российской Федерации, </w:t>
      </w:r>
      <w:hyperlink r:id="rId46" w:history="1">
        <w:r>
          <w:rPr>
            <w:color w:val="0000FF"/>
          </w:rPr>
          <w:t>частью 20 статьи 30</w:t>
        </w:r>
      </w:hyperlink>
      <w:proofErr w:type="gramEnd"/>
    </w:p>
    <w:p w:rsidR="00A20EE4" w:rsidRDefault="00A20EE4">
      <w:pPr>
        <w:pStyle w:val="ConsPlusNonformat"/>
        <w:jc w:val="both"/>
      </w:pPr>
      <w:r>
        <w:t xml:space="preserve">                 </w:t>
      </w:r>
      <w:proofErr w:type="gramStart"/>
      <w:r>
        <w:t xml:space="preserve">Федерального закона от 08.05.2010 N 83-ФЗ </w:t>
      </w:r>
      <w:hyperlink w:anchor="P998" w:history="1">
        <w:r>
          <w:rPr>
            <w:color w:val="0000FF"/>
          </w:rPr>
          <w:t>&lt;*&gt;</w:t>
        </w:r>
      </w:hyperlink>
      <w:r>
        <w:t>)</w:t>
      </w:r>
      <w:proofErr w:type="gramEnd"/>
    </w:p>
    <w:p w:rsidR="00A20EE4" w:rsidRDefault="00A20EE4">
      <w:pPr>
        <w:pStyle w:val="ConsPlusNonformat"/>
        <w:jc w:val="both"/>
      </w:pPr>
      <w:r>
        <w:t>при неисполнении требований исполнительного документа серия _____ N ______,</w:t>
      </w:r>
    </w:p>
    <w:p w:rsidR="00A20EE4" w:rsidRDefault="00A20EE4">
      <w:pPr>
        <w:pStyle w:val="ConsPlusNonformat"/>
        <w:jc w:val="both"/>
      </w:pPr>
      <w:r>
        <w:t>выданного "__" ______ 20__ г. 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(наименование акта судебного органа, дата, N дела, по которому он вынесен)</w:t>
      </w:r>
    </w:p>
    <w:p w:rsidR="00A20EE4" w:rsidRDefault="00A20EE4">
      <w:pPr>
        <w:pStyle w:val="ConsPlusNonformat"/>
        <w:jc w:val="both"/>
      </w:pPr>
      <w:r>
        <w:t>возобновлены.</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33" w:name="P998"/>
      <w:bookmarkEnd w:id="33"/>
      <w:r>
        <w:t xml:space="preserve">    &lt;*&gt; для казенных учреждений необходимо указать положения </w:t>
      </w:r>
      <w:hyperlink r:id="rId47" w:history="1">
        <w:r>
          <w:rPr>
            <w:color w:val="0000FF"/>
          </w:rPr>
          <w:t>статьи   242.4</w:t>
        </w:r>
      </w:hyperlink>
    </w:p>
    <w:p w:rsidR="00A20EE4" w:rsidRDefault="00A20EE4">
      <w:pPr>
        <w:pStyle w:val="ConsPlusNonformat"/>
        <w:jc w:val="both"/>
      </w:pPr>
      <w:r>
        <w:t xml:space="preserve">Бюджетного кодекса Российской Федерации,   для   </w:t>
      </w:r>
      <w:proofErr w:type="gramStart"/>
      <w:r>
        <w:t>бюджетных</w:t>
      </w:r>
      <w:proofErr w:type="gramEnd"/>
      <w:r>
        <w:t xml:space="preserve">   и   автономных</w:t>
      </w:r>
    </w:p>
    <w:p w:rsidR="00A20EE4" w:rsidRDefault="00A20EE4">
      <w:pPr>
        <w:pStyle w:val="ConsPlusNonformat"/>
        <w:jc w:val="both"/>
      </w:pPr>
      <w:r>
        <w:t xml:space="preserve">учреждений необходимо указать положения </w:t>
      </w:r>
      <w:hyperlink r:id="rId48" w:history="1">
        <w:r>
          <w:rPr>
            <w:color w:val="0000FF"/>
          </w:rPr>
          <w:t>части 20 статьи   30</w:t>
        </w:r>
      </w:hyperlink>
      <w:r>
        <w:t xml:space="preserve">   Федерального</w:t>
      </w:r>
    </w:p>
    <w:p w:rsidR="00A20EE4" w:rsidRDefault="00A20EE4">
      <w:pPr>
        <w:pStyle w:val="ConsPlusNonformat"/>
        <w:jc w:val="both"/>
      </w:pPr>
      <w:r>
        <w:t>закона от 08.05.2010 N 83-ФЗ</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10</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t xml:space="preserve"> </w:t>
      </w:r>
      <w:r>
        <w:t xml:space="preserve"> </w:t>
      </w:r>
      <w:r w:rsidR="0056715D">
        <w:t xml:space="preserve">сельского поселения </w:t>
      </w:r>
    </w:p>
    <w:p w:rsidR="002802F6" w:rsidRDefault="00BD267D" w:rsidP="0056715D">
      <w:pPr>
        <w:pStyle w:val="ConsPlusNormal"/>
        <w:jc w:val="right"/>
      </w:pPr>
      <w:r>
        <w:t>Федоровский</w:t>
      </w:r>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spacing w:after="1"/>
      </w:pPr>
    </w:p>
    <w:p w:rsidR="00A20EE4" w:rsidRDefault="00A20EE4">
      <w:pPr>
        <w:pStyle w:val="ConsPlusNonformat"/>
        <w:jc w:val="both"/>
      </w:pPr>
      <w:r>
        <w:t>от "__" _________ 20__ г.          _____________________________________</w:t>
      </w:r>
    </w:p>
    <w:p w:rsidR="00A20EE4" w:rsidRDefault="00A20EE4">
      <w:pPr>
        <w:pStyle w:val="ConsPlusNonformat"/>
        <w:jc w:val="both"/>
      </w:pPr>
      <w:proofErr w:type="gramStart"/>
      <w:r>
        <w:t>N _____                            (наименование организации/Ф.И.О.</w:t>
      </w:r>
      <w:proofErr w:type="gramEnd"/>
    </w:p>
    <w:p w:rsidR="00A20EE4" w:rsidRDefault="00A20EE4">
      <w:pPr>
        <w:pStyle w:val="ConsPlusNonformat"/>
        <w:jc w:val="both"/>
      </w:pPr>
      <w:r>
        <w:t xml:space="preserve">                                   ________________________________________</w:t>
      </w:r>
    </w:p>
    <w:p w:rsidR="00A20EE4" w:rsidRDefault="00A20EE4">
      <w:pPr>
        <w:pStyle w:val="ConsPlusNonformat"/>
        <w:jc w:val="both"/>
      </w:pPr>
      <w:r>
        <w:t xml:space="preserve">                                   взыскателя по исполнительному документу)</w:t>
      </w:r>
    </w:p>
    <w:p w:rsidR="00A20EE4" w:rsidRDefault="00A20EE4">
      <w:pPr>
        <w:pStyle w:val="ConsPlusNonformat"/>
        <w:jc w:val="both"/>
      </w:pPr>
      <w:r>
        <w:t xml:space="preserve">                                   _______________________________________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4" w:name="P1024"/>
      <w:bookmarkEnd w:id="34"/>
      <w:r>
        <w:t xml:space="preserve">                                   УВЕДОМЛЕНИЕ</w:t>
      </w:r>
    </w:p>
    <w:p w:rsidR="00A20EE4" w:rsidRDefault="00A20EE4">
      <w:pPr>
        <w:pStyle w:val="ConsPlusNonformat"/>
        <w:jc w:val="both"/>
      </w:pPr>
      <w:r>
        <w:t xml:space="preserve">         о неисполнении должником - казенным учреждением требований</w:t>
      </w:r>
    </w:p>
    <w:p w:rsidR="00A20EE4" w:rsidRDefault="00A20EE4">
      <w:pPr>
        <w:pStyle w:val="ConsPlusNonformat"/>
        <w:jc w:val="both"/>
      </w:pPr>
      <w:r>
        <w:t xml:space="preserve">                           исполнительного документа</w:t>
      </w:r>
    </w:p>
    <w:p w:rsidR="00A20EE4" w:rsidRDefault="00A20EE4">
      <w:pPr>
        <w:pStyle w:val="ConsPlusNonformat"/>
        <w:jc w:val="both"/>
      </w:pPr>
    </w:p>
    <w:p w:rsidR="00A20EE4" w:rsidRDefault="00A20EE4">
      <w:pPr>
        <w:pStyle w:val="ConsPlusNonformat"/>
        <w:jc w:val="both"/>
      </w:pPr>
      <w:r>
        <w:t xml:space="preserve">    В связи с истечением ______________________________ трехмесячного срока</w:t>
      </w:r>
    </w:p>
    <w:p w:rsidR="00A20EE4" w:rsidRDefault="00A20EE4">
      <w:pPr>
        <w:pStyle w:val="ConsPlusNonformat"/>
        <w:jc w:val="both"/>
      </w:pPr>
      <w:r>
        <w:t xml:space="preserve">            (дата поступления исполнительного документа)</w:t>
      </w:r>
    </w:p>
    <w:p w:rsidR="00A20EE4" w:rsidRDefault="00A20EE4">
      <w:pPr>
        <w:pStyle w:val="ConsPlusNonformat"/>
        <w:jc w:val="both"/>
      </w:pPr>
      <w:r>
        <w:t>исполнения исполнительного документа серия ___ N _______, выданного</w:t>
      </w:r>
    </w:p>
    <w:p w:rsidR="00A20EE4" w:rsidRDefault="00A20EE4">
      <w:pPr>
        <w:pStyle w:val="ConsPlusNonformat"/>
        <w:jc w:val="both"/>
      </w:pPr>
      <w:r>
        <w:t>"__" _____ 20__ г. _______________________________________________________,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w:t>
      </w:r>
    </w:p>
    <w:p w:rsidR="00A20EE4" w:rsidRDefault="00A20EE4">
      <w:pPr>
        <w:pStyle w:val="ConsPlusNonformat"/>
        <w:jc w:val="both"/>
      </w:pPr>
      <w:r>
        <w:t xml:space="preserve"> (наименование акта судебного органа, дата, N дела, по которому он вынесен)</w:t>
      </w:r>
    </w:p>
    <w:p w:rsidR="00A20EE4" w:rsidRDefault="00A20EE4">
      <w:pPr>
        <w:pStyle w:val="ConsPlusNonformat"/>
        <w:jc w:val="both"/>
      </w:pPr>
      <w:r>
        <w:t>и неисполнением должником содержащихся в нем  требований   сообщаем  Вам  о</w:t>
      </w:r>
    </w:p>
    <w:p w:rsidR="00A20EE4" w:rsidRDefault="00A20EE4">
      <w:pPr>
        <w:pStyle w:val="ConsPlusNonformat"/>
        <w:jc w:val="both"/>
      </w:pPr>
      <w:r>
        <w:t xml:space="preserve">возможности   отзыва  исполнительного  документа  и   предъявления  </w:t>
      </w:r>
      <w:proofErr w:type="gramStart"/>
      <w:r>
        <w:t>исковых</w:t>
      </w:r>
      <w:proofErr w:type="gramEnd"/>
    </w:p>
    <w:p w:rsidR="00A20EE4" w:rsidRDefault="00A20EE4">
      <w:pPr>
        <w:pStyle w:val="ConsPlusNonformat"/>
        <w:jc w:val="both"/>
      </w:pPr>
      <w:r>
        <w:t>требований   по   неисполненному   исполнительному   документу  к  главному</w:t>
      </w:r>
    </w:p>
    <w:p w:rsidR="00A20EE4" w:rsidRPr="0066693F" w:rsidRDefault="00A20EE4" w:rsidP="008F4770">
      <w:pPr>
        <w:pStyle w:val="ConsPlusNormal"/>
        <w:rPr>
          <w:rFonts w:ascii="Courier New" w:hAnsi="Courier New" w:cs="Courier New"/>
          <w:sz w:val="20"/>
        </w:rPr>
      </w:pPr>
      <w:r w:rsidRPr="008F4770">
        <w:rPr>
          <w:sz w:val="20"/>
        </w:rPr>
        <w:t xml:space="preserve">распорядителю      средств      бюджета    </w:t>
      </w:r>
      <w:r w:rsidR="008F4770" w:rsidRPr="0066693F">
        <w:rPr>
          <w:rFonts w:ascii="Courier New" w:hAnsi="Courier New" w:cs="Courier New"/>
          <w:sz w:val="20"/>
        </w:rPr>
        <w:t xml:space="preserve">муниципального района  </w:t>
      </w:r>
      <w:proofErr w:type="spellStart"/>
      <w:r w:rsidR="008F4770" w:rsidRPr="0066693F">
        <w:rPr>
          <w:rFonts w:ascii="Courier New" w:hAnsi="Courier New" w:cs="Courier New"/>
          <w:sz w:val="20"/>
        </w:rPr>
        <w:t>Хайбуллинский</w:t>
      </w:r>
      <w:proofErr w:type="spellEnd"/>
      <w:r w:rsidR="008F4770" w:rsidRPr="0066693F">
        <w:rPr>
          <w:rFonts w:ascii="Courier New" w:hAnsi="Courier New" w:cs="Courier New"/>
          <w:sz w:val="20"/>
        </w:rPr>
        <w:t xml:space="preserve"> район</w:t>
      </w:r>
      <w:r w:rsidRPr="0066693F">
        <w:rPr>
          <w:rFonts w:ascii="Courier New" w:hAnsi="Courier New" w:cs="Courier New"/>
          <w:sz w:val="20"/>
        </w:rPr>
        <w:t xml:space="preserve">   Республики       Башкортостан</w:t>
      </w:r>
    </w:p>
    <w:p w:rsidR="00A20EE4" w:rsidRPr="0066693F" w:rsidRDefault="00A20EE4">
      <w:pPr>
        <w:pStyle w:val="ConsPlusNonformat"/>
        <w:jc w:val="both"/>
      </w:pPr>
      <w:r w:rsidRPr="0066693F">
        <w:t>__________________________________________________________________________,</w:t>
      </w:r>
    </w:p>
    <w:p w:rsidR="00A20EE4" w:rsidRPr="0066693F" w:rsidRDefault="00A20EE4" w:rsidP="0066693F">
      <w:pPr>
        <w:pStyle w:val="ConsPlusNormal"/>
        <w:rPr>
          <w:rFonts w:ascii="Courier New" w:hAnsi="Courier New" w:cs="Courier New"/>
          <w:sz w:val="20"/>
        </w:rPr>
      </w:pPr>
      <w:r w:rsidRPr="0066693F">
        <w:rPr>
          <w:rFonts w:ascii="Courier New" w:hAnsi="Courier New" w:cs="Courier New"/>
        </w:rPr>
        <w:t xml:space="preserve"> </w:t>
      </w:r>
      <w:r w:rsidRPr="0066693F">
        <w:rPr>
          <w:rFonts w:ascii="Courier New" w:hAnsi="Courier New" w:cs="Courier New"/>
          <w:sz w:val="20"/>
        </w:rPr>
        <w:t xml:space="preserve">(наименование и адрес главного распорядителя средств бюджета </w:t>
      </w:r>
      <w:r w:rsidR="0066693F">
        <w:rPr>
          <w:rFonts w:ascii="Courier New" w:hAnsi="Courier New" w:cs="Courier New"/>
          <w:sz w:val="20"/>
        </w:rPr>
        <w:t xml:space="preserve">муниципального </w:t>
      </w:r>
      <w:r w:rsidR="008F4770" w:rsidRPr="0066693F">
        <w:rPr>
          <w:rFonts w:ascii="Courier New" w:hAnsi="Courier New" w:cs="Courier New"/>
          <w:sz w:val="20"/>
        </w:rPr>
        <w:t>района</w:t>
      </w:r>
      <w:r w:rsidR="008F4770" w:rsidRPr="008F4770">
        <w:rPr>
          <w:sz w:val="20"/>
        </w:rPr>
        <w:t xml:space="preserve"> </w:t>
      </w:r>
      <w:r w:rsidR="0066693F">
        <w:rPr>
          <w:sz w:val="20"/>
        </w:rPr>
        <w:t xml:space="preserve"> </w:t>
      </w:r>
      <w:proofErr w:type="spellStart"/>
      <w:r w:rsidR="008F4770" w:rsidRPr="0066693F">
        <w:rPr>
          <w:rFonts w:ascii="Courier New" w:hAnsi="Courier New" w:cs="Courier New"/>
          <w:sz w:val="20"/>
        </w:rPr>
        <w:t>Хайбуллинский</w:t>
      </w:r>
      <w:proofErr w:type="spellEnd"/>
      <w:r w:rsidR="008F4770" w:rsidRPr="0066693F">
        <w:rPr>
          <w:rFonts w:ascii="Courier New" w:hAnsi="Courier New" w:cs="Courier New"/>
          <w:sz w:val="20"/>
        </w:rPr>
        <w:t xml:space="preserve"> район </w:t>
      </w:r>
      <w:r w:rsidRPr="0066693F">
        <w:rPr>
          <w:rFonts w:ascii="Courier New" w:hAnsi="Courier New" w:cs="Courier New"/>
          <w:sz w:val="20"/>
        </w:rPr>
        <w:t>Республики Башкортостан</w:t>
      </w:r>
      <w:proofErr w:type="gramStart"/>
      <w:r w:rsidRPr="0066693F">
        <w:rPr>
          <w:rFonts w:ascii="Courier New" w:hAnsi="Courier New" w:cs="Courier New"/>
          <w:sz w:val="20"/>
        </w:rPr>
        <w:t>)в</w:t>
      </w:r>
      <w:proofErr w:type="gramEnd"/>
      <w:r w:rsidRPr="0066693F">
        <w:rPr>
          <w:rFonts w:ascii="Courier New" w:hAnsi="Courier New" w:cs="Courier New"/>
          <w:sz w:val="20"/>
        </w:rPr>
        <w:t xml:space="preserve"> ведение которого находится должник.</w:t>
      </w:r>
    </w:p>
    <w:p w:rsidR="00A20EE4" w:rsidRDefault="00A20EE4">
      <w:pPr>
        <w:pStyle w:val="ConsPlusNonformat"/>
        <w:jc w:val="both"/>
      </w:pPr>
      <w:r>
        <w:t xml:space="preserve">    Для   отзыва  исполнительного  документа  Вам  необходимо  направить  </w:t>
      </w:r>
      <w:proofErr w:type="gramStart"/>
      <w:r>
        <w:t>в</w:t>
      </w:r>
      <w:proofErr w:type="gramEnd"/>
    </w:p>
    <w:p w:rsidR="00A20EE4" w:rsidRDefault="008F4770">
      <w:pPr>
        <w:pStyle w:val="ConsPlusNonformat"/>
        <w:jc w:val="both"/>
      </w:pPr>
      <w:r>
        <w:t xml:space="preserve">ФУ Администрации МР </w:t>
      </w:r>
      <w:proofErr w:type="spellStart"/>
      <w:r>
        <w:t>Хайбуллинский</w:t>
      </w:r>
      <w:proofErr w:type="spellEnd"/>
      <w:r>
        <w:t xml:space="preserve"> район</w:t>
      </w:r>
      <w:r w:rsidR="00A20EE4">
        <w:t xml:space="preserve"> Республики Башкортостан заявление с  просьбой  о  его</w:t>
      </w:r>
      <w:r>
        <w:t xml:space="preserve"> </w:t>
      </w:r>
      <w:r w:rsidR="00A20EE4">
        <w:t>возврате.</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A20EE4" w:rsidRDefault="00A20EE4">
      <w:pPr>
        <w:pStyle w:val="ConsPlusNormal"/>
        <w:jc w:val="right"/>
        <w:outlineLvl w:val="1"/>
      </w:pPr>
      <w:r>
        <w:t>Приложение N 11</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BD267D" w:rsidP="0056715D">
      <w:pPr>
        <w:pStyle w:val="ConsPlusNormal"/>
        <w:jc w:val="right"/>
      </w:pPr>
      <w:r>
        <w:t>Федоровский</w:t>
      </w:r>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pStyle w:val="ConsPlusNormal"/>
        <w:ind w:firstLine="540"/>
        <w:jc w:val="both"/>
      </w:pPr>
    </w:p>
    <w:p w:rsidR="00A20EE4" w:rsidRDefault="00A20EE4">
      <w:pPr>
        <w:pStyle w:val="ConsPlusNonformat"/>
        <w:jc w:val="both"/>
      </w:pPr>
      <w:r>
        <w:t>от "__" __________ 20__ г.         ________________________________________</w:t>
      </w:r>
    </w:p>
    <w:p w:rsidR="00A20EE4" w:rsidRDefault="00A20EE4">
      <w:pPr>
        <w:pStyle w:val="ConsPlusNonformat"/>
        <w:jc w:val="both"/>
      </w:pPr>
      <w:proofErr w:type="gramStart"/>
      <w:r>
        <w:t>N _____                            (наименование организации/Ф.И.О</w:t>
      </w:r>
      <w:proofErr w:type="gramEnd"/>
    </w:p>
    <w:p w:rsidR="00A20EE4" w:rsidRDefault="00A20EE4">
      <w:pPr>
        <w:pStyle w:val="ConsPlusNonformat"/>
        <w:jc w:val="both"/>
      </w:pPr>
      <w:r>
        <w:t xml:space="preserve">                                   ________________________________________</w:t>
      </w:r>
    </w:p>
    <w:p w:rsidR="00A20EE4" w:rsidRDefault="00A20EE4">
      <w:pPr>
        <w:pStyle w:val="ConsPlusNonformat"/>
        <w:jc w:val="both"/>
      </w:pPr>
      <w:r>
        <w:t xml:space="preserve">                                   взыскателя по исполнительному документу)</w:t>
      </w:r>
    </w:p>
    <w:p w:rsidR="00A20EE4" w:rsidRDefault="00A20EE4">
      <w:pPr>
        <w:pStyle w:val="ConsPlusNonformat"/>
        <w:jc w:val="both"/>
      </w:pPr>
      <w:r>
        <w:t xml:space="preserve">                                   ________________________________________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5" w:name="P1076"/>
      <w:bookmarkEnd w:id="35"/>
      <w:r>
        <w:t xml:space="preserve">                                  УВЕДОМЛЕНИЕ</w:t>
      </w:r>
    </w:p>
    <w:p w:rsidR="00A20EE4" w:rsidRDefault="00A20EE4">
      <w:pPr>
        <w:pStyle w:val="ConsPlusNonformat"/>
        <w:jc w:val="both"/>
      </w:pPr>
      <w:r>
        <w:t xml:space="preserve">            о неисполнении должником - бюджетным и автономным</w:t>
      </w:r>
    </w:p>
    <w:p w:rsidR="00A20EE4" w:rsidRDefault="00A20EE4">
      <w:pPr>
        <w:pStyle w:val="ConsPlusNonformat"/>
        <w:jc w:val="both"/>
      </w:pPr>
      <w:r>
        <w:t xml:space="preserve">            учреждением требований исполнительного документа</w:t>
      </w:r>
    </w:p>
    <w:p w:rsidR="00A20EE4" w:rsidRDefault="00A20EE4">
      <w:pPr>
        <w:pStyle w:val="ConsPlusNonformat"/>
        <w:jc w:val="both"/>
      </w:pPr>
    </w:p>
    <w:p w:rsidR="00A20EE4" w:rsidRDefault="00A20EE4">
      <w:pPr>
        <w:pStyle w:val="ConsPlusNonformat"/>
        <w:jc w:val="both"/>
      </w:pPr>
      <w:r>
        <w:t xml:space="preserve">    В связи с истечением ___________________ трехмесячного срока исполнения</w:t>
      </w:r>
    </w:p>
    <w:p w:rsidR="00A20EE4" w:rsidRDefault="00A20EE4">
      <w:pPr>
        <w:pStyle w:val="ConsPlusNonformat"/>
        <w:jc w:val="both"/>
      </w:pPr>
      <w:r>
        <w:t xml:space="preserve">             (дата поступления исполнительного документа)</w:t>
      </w:r>
    </w:p>
    <w:p w:rsidR="00A20EE4" w:rsidRDefault="00A20EE4">
      <w:pPr>
        <w:pStyle w:val="ConsPlusNonformat"/>
        <w:jc w:val="both"/>
      </w:pPr>
      <w:r>
        <w:t>исполнительного документа серия ____ N _______, выданного "__" ____ 20__ г.</w:t>
      </w:r>
    </w:p>
    <w:p w:rsidR="00A20EE4" w:rsidRDefault="00A20EE4">
      <w:pPr>
        <w:pStyle w:val="ConsPlusNonformat"/>
        <w:jc w:val="both"/>
      </w:pPr>
      <w:r>
        <w:t>__________________________________________________________________________,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(наименование акта судебного органа, дата, N дела, по которому он вынесен)</w:t>
      </w:r>
    </w:p>
    <w:p w:rsidR="00A20EE4" w:rsidRDefault="00A20EE4">
      <w:pPr>
        <w:pStyle w:val="ConsPlusNonformat"/>
        <w:jc w:val="both"/>
      </w:pPr>
      <w:r>
        <w:t>и неисполнением должником содержащихся  в  нем  требований  сообщаем  Вам о</w:t>
      </w:r>
    </w:p>
    <w:p w:rsidR="00A20EE4" w:rsidRDefault="00A20EE4">
      <w:pPr>
        <w:pStyle w:val="ConsPlusNonformat"/>
        <w:jc w:val="both"/>
      </w:pPr>
      <w:r>
        <w:t>возможности     отзыва    исполнительного    документа    и    предъявления</w:t>
      </w:r>
    </w:p>
    <w:p w:rsidR="00A20EE4" w:rsidRDefault="00A20EE4">
      <w:pPr>
        <w:pStyle w:val="ConsPlusNonformat"/>
        <w:jc w:val="both"/>
      </w:pPr>
      <w:r>
        <w:t xml:space="preserve">исполнительного документа  в  подразделение  службы  судебных  приставов  </w:t>
      </w:r>
      <w:proofErr w:type="gramStart"/>
      <w:r>
        <w:t>в</w:t>
      </w:r>
      <w:proofErr w:type="gramEnd"/>
    </w:p>
    <w:p w:rsidR="00A20EE4" w:rsidRDefault="00A20EE4">
      <w:pPr>
        <w:pStyle w:val="ConsPlusNonformat"/>
        <w:jc w:val="both"/>
      </w:pPr>
      <w:r>
        <w:t xml:space="preserve">соответствии   с   Федеральным   </w:t>
      </w:r>
      <w:hyperlink r:id="rId49" w:history="1">
        <w:r>
          <w:rPr>
            <w:color w:val="0000FF"/>
          </w:rPr>
          <w:t>законом</w:t>
        </w:r>
      </w:hyperlink>
      <w:r>
        <w:t xml:space="preserve">   от   02.10.2007   N  229-ФЗ  "</w:t>
      </w:r>
      <w:proofErr w:type="gramStart"/>
      <w:r>
        <w:t>Об</w:t>
      </w:r>
      <w:proofErr w:type="gramEnd"/>
    </w:p>
    <w:p w:rsidR="00A20EE4" w:rsidRDefault="00A20EE4">
      <w:pPr>
        <w:pStyle w:val="ConsPlusNonformat"/>
        <w:jc w:val="both"/>
      </w:pPr>
      <w:r>
        <w:t xml:space="preserve">исполнительном   </w:t>
      </w:r>
      <w:proofErr w:type="gramStart"/>
      <w:r>
        <w:t>производстве</w:t>
      </w:r>
      <w:proofErr w:type="gramEnd"/>
      <w:r>
        <w:t>"   для   обращения   взыскания  на  имущество</w:t>
      </w:r>
    </w:p>
    <w:p w:rsidR="00A20EE4" w:rsidRDefault="00A20EE4">
      <w:pPr>
        <w:pStyle w:val="ConsPlusNonformat"/>
        <w:jc w:val="both"/>
      </w:pPr>
      <w:r>
        <w:t>должника.</w:t>
      </w:r>
    </w:p>
    <w:p w:rsidR="00A20EE4" w:rsidRDefault="00A20EE4">
      <w:pPr>
        <w:pStyle w:val="ConsPlusNonformat"/>
        <w:jc w:val="both"/>
      </w:pPr>
      <w:r>
        <w:t xml:space="preserve">    Для   отзыва  исполнительного  документа  Вам  необходимо  направить  </w:t>
      </w:r>
      <w:proofErr w:type="gramStart"/>
      <w:r>
        <w:t>в</w:t>
      </w:r>
      <w:proofErr w:type="gramEnd"/>
    </w:p>
    <w:p w:rsidR="00A20EE4" w:rsidRDefault="008F4770">
      <w:pPr>
        <w:pStyle w:val="ConsPlusNonformat"/>
        <w:jc w:val="both"/>
      </w:pPr>
      <w:r>
        <w:t xml:space="preserve">ФУ Администрации МР </w:t>
      </w:r>
      <w:proofErr w:type="spellStart"/>
      <w:r>
        <w:t>Хайбуллинский</w:t>
      </w:r>
      <w:proofErr w:type="spellEnd"/>
      <w:r>
        <w:t xml:space="preserve"> район</w:t>
      </w:r>
      <w:r w:rsidR="00A20EE4">
        <w:t xml:space="preserve"> Республики Башкортостан заявление с  просьбой  о  его</w:t>
      </w:r>
      <w:r>
        <w:t xml:space="preserve"> </w:t>
      </w:r>
      <w:r w:rsidR="00A20EE4">
        <w:t>возврате.</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12</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BD267D" w:rsidP="0056715D">
      <w:pPr>
        <w:pStyle w:val="ConsPlusNormal"/>
        <w:jc w:val="right"/>
      </w:pPr>
      <w:r>
        <w:t>Федоровский</w:t>
      </w:r>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pStyle w:val="ConsPlusNonformat"/>
        <w:jc w:val="both"/>
      </w:pPr>
      <w:r>
        <w:t>от "__" __________ 20__ г.          _______________________________________</w:t>
      </w:r>
    </w:p>
    <w:p w:rsidR="00A20EE4" w:rsidRDefault="00A20EE4">
      <w:pPr>
        <w:pStyle w:val="ConsPlusNonformat"/>
        <w:jc w:val="both"/>
      </w:pPr>
      <w:proofErr w:type="gramStart"/>
      <w:r>
        <w:t>N ____                                 (наименование     организации/Ф.И.О.</w:t>
      </w:r>
      <w:proofErr w:type="gramEnd"/>
    </w:p>
    <w:p w:rsidR="00A20EE4" w:rsidRDefault="00A20EE4">
      <w:pPr>
        <w:pStyle w:val="ConsPlusNonformat"/>
        <w:jc w:val="both"/>
      </w:pPr>
      <w:r>
        <w:t xml:space="preserve">                                    взыскателя)</w:t>
      </w:r>
    </w:p>
    <w:p w:rsidR="00A20EE4" w:rsidRDefault="00A20EE4">
      <w:pPr>
        <w:pStyle w:val="ConsPlusNonformat"/>
        <w:jc w:val="both"/>
      </w:pPr>
      <w:r>
        <w:t xml:space="preserve">                                    _______________________________________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6" w:name="P1124"/>
      <w:bookmarkEnd w:id="36"/>
      <w:r>
        <w:t xml:space="preserve">                                 УВЕДОМЛЕНИЕ</w:t>
      </w:r>
    </w:p>
    <w:p w:rsidR="00A20EE4" w:rsidRDefault="00A20EE4">
      <w:pPr>
        <w:pStyle w:val="ConsPlusNonformat"/>
        <w:jc w:val="both"/>
      </w:pPr>
      <w:r>
        <w:t xml:space="preserve">               о представлении уточненных реквизитов </w:t>
      </w:r>
      <w:proofErr w:type="gramStart"/>
      <w:r>
        <w:t>банковского</w:t>
      </w:r>
      <w:proofErr w:type="gramEnd"/>
    </w:p>
    <w:p w:rsidR="00A20EE4" w:rsidRDefault="00A20EE4">
      <w:pPr>
        <w:pStyle w:val="ConsPlusNonformat"/>
        <w:jc w:val="both"/>
      </w:pPr>
      <w:r>
        <w:t xml:space="preserve">                              счета взыскателя</w:t>
      </w:r>
    </w:p>
    <w:p w:rsidR="00A20EE4" w:rsidRDefault="00A20EE4">
      <w:pPr>
        <w:pStyle w:val="ConsPlusNonformat"/>
        <w:jc w:val="both"/>
      </w:pPr>
    </w:p>
    <w:p w:rsidR="00A20EE4" w:rsidRDefault="00A20EE4">
      <w:pPr>
        <w:pStyle w:val="ConsPlusNonformat"/>
        <w:jc w:val="both"/>
      </w:pPr>
      <w:r>
        <w:t xml:space="preserve">    В  связи  с  представлением  Вами  в  </w:t>
      </w:r>
      <w:r w:rsidR="008F4770">
        <w:t xml:space="preserve">ФУ Администрации МР </w:t>
      </w:r>
      <w:proofErr w:type="spellStart"/>
      <w:r w:rsidR="008F4770">
        <w:t>Хайбуллинский</w:t>
      </w:r>
      <w:proofErr w:type="spellEnd"/>
      <w:r w:rsidR="008F4770">
        <w:t xml:space="preserve"> район</w:t>
      </w:r>
      <w:r>
        <w:t xml:space="preserve"> Республики</w:t>
      </w:r>
      <w:r w:rsidR="008F4770">
        <w:t xml:space="preserve"> </w:t>
      </w:r>
      <w:r>
        <w:t>Башкортостан заявления с указанием неверных реквизитов  банковского  счета,</w:t>
      </w:r>
      <w:r w:rsidR="008F4770">
        <w:t xml:space="preserve"> </w:t>
      </w:r>
      <w:r>
        <w:t>на  которые  должны  быть  перечислены  денежные  средства,  взысканные  по</w:t>
      </w:r>
      <w:r w:rsidR="008F4770">
        <w:t xml:space="preserve"> </w:t>
      </w:r>
      <w:r>
        <w:t>исполнительному     документу     серия    ___    N    ______,    выданному</w:t>
      </w:r>
      <w:r w:rsidR="008F4770">
        <w:t xml:space="preserve"> </w:t>
      </w:r>
      <w:r>
        <w:t>"__" ___________ 20__ г. __________</w:t>
      </w:r>
      <w:r w:rsidR="008F4770">
        <w:t>____________________</w:t>
      </w:r>
      <w:r>
        <w:t>,</w:t>
      </w:r>
    </w:p>
    <w:p w:rsidR="00A20EE4" w:rsidRDefault="00A20EE4">
      <w:pPr>
        <w:pStyle w:val="ConsPlusNonformat"/>
        <w:jc w:val="both"/>
      </w:pPr>
      <w:r>
        <w:t xml:space="preserve">                             </w:t>
      </w:r>
      <w:proofErr w:type="gramStart"/>
      <w:r>
        <w:t>(наименование судебного органа, выдавшего</w:t>
      </w:r>
      <w:proofErr w:type="gramEnd"/>
    </w:p>
    <w:p w:rsidR="00A20EE4" w:rsidRDefault="00A20EE4">
      <w:pPr>
        <w:pStyle w:val="ConsPlusNonformat"/>
        <w:jc w:val="both"/>
      </w:pPr>
      <w:r>
        <w:t xml:space="preserve">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N дела, по которому</w:t>
      </w:r>
      <w:proofErr w:type="gramEnd"/>
    </w:p>
    <w:p w:rsidR="00A20EE4" w:rsidRDefault="00A20EE4">
      <w:pPr>
        <w:pStyle w:val="ConsPlusNonformat"/>
        <w:jc w:val="both"/>
      </w:pPr>
      <w:r>
        <w:t xml:space="preserve">                                    он вынесен)</w:t>
      </w:r>
    </w:p>
    <w:p w:rsidR="00A20EE4" w:rsidRDefault="00A20EE4">
      <w:pPr>
        <w:pStyle w:val="ConsPlusNonformat"/>
        <w:jc w:val="both"/>
      </w:pPr>
      <w:r>
        <w:t xml:space="preserve">сообщаем   Вам   о  необходимости  представления  в </w:t>
      </w:r>
      <w:r w:rsidR="008F4770">
        <w:t xml:space="preserve">ФУ Администрации МР </w:t>
      </w:r>
      <w:proofErr w:type="spellStart"/>
      <w:r w:rsidR="008F4770">
        <w:t>Хайбуллинский</w:t>
      </w:r>
      <w:proofErr w:type="spellEnd"/>
      <w:r w:rsidR="008F4770">
        <w:t xml:space="preserve"> район </w:t>
      </w:r>
      <w:r>
        <w:t>Республики Башкортостан уточненных реквизитов банковского счета взыскателя.</w:t>
      </w:r>
    </w:p>
    <w:p w:rsidR="00A20EE4" w:rsidRDefault="00A20EE4">
      <w:pPr>
        <w:pStyle w:val="ConsPlusNonformat"/>
        <w:jc w:val="both"/>
      </w:pPr>
      <w:r>
        <w:t xml:space="preserve">    При непредставлении уточненных реквизитов банковского счета  взыскателя</w:t>
      </w:r>
    </w:p>
    <w:p w:rsidR="00A20EE4" w:rsidRDefault="00A20EE4">
      <w:pPr>
        <w:pStyle w:val="ConsPlusNonformat"/>
        <w:jc w:val="both"/>
      </w:pPr>
      <w:r>
        <w:t>в течение 30  дней  со  дня  получения  настоящего  уведомления  документы,</w:t>
      </w:r>
    </w:p>
    <w:p w:rsidR="00A20EE4" w:rsidRDefault="00A20EE4">
      <w:pPr>
        <w:pStyle w:val="ConsPlusNonformat"/>
        <w:jc w:val="both"/>
      </w:pPr>
      <w:proofErr w:type="gramStart"/>
      <w:r>
        <w:t>находящиеся</w:t>
      </w:r>
      <w:proofErr w:type="gramEnd"/>
      <w:r>
        <w:t xml:space="preserve"> на исполнении, подлежат возврату в  соответствии  с  </w:t>
      </w:r>
      <w:hyperlink r:id="rId50" w:history="1">
        <w:r>
          <w:rPr>
            <w:color w:val="0000FF"/>
          </w:rPr>
          <w:t>пунктом  3</w:t>
        </w:r>
      </w:hyperlink>
    </w:p>
    <w:p w:rsidR="00A20EE4" w:rsidRDefault="00A20EE4">
      <w:pPr>
        <w:pStyle w:val="ConsPlusNonformat"/>
        <w:jc w:val="both"/>
      </w:pPr>
      <w:r>
        <w:t>части 20 статьи 30 Федерального закона от 08.05.2010 N 83-ФЗ.</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sectPr w:rsidR="00A20EE4">
          <w:pgSz w:w="11905" w:h="16838"/>
          <w:pgMar w:top="1134" w:right="850" w:bottom="1134" w:left="1701" w:header="0" w:footer="0" w:gutter="0"/>
          <w:cols w:space="720"/>
        </w:sectPr>
      </w:pPr>
    </w:p>
    <w:p w:rsidR="00A20EE4" w:rsidRDefault="00A20EE4">
      <w:pPr>
        <w:pStyle w:val="ConsPlusNormal"/>
        <w:jc w:val="right"/>
        <w:outlineLvl w:val="1"/>
      </w:pPr>
      <w:r>
        <w:lastRenderedPageBreak/>
        <w:t>Приложение N 13</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rsidRPr="0056715D">
        <w:t xml:space="preserve"> </w:t>
      </w:r>
      <w:r w:rsidR="0056715D">
        <w:t xml:space="preserve">сельского поселения </w:t>
      </w:r>
    </w:p>
    <w:p w:rsidR="002802F6" w:rsidRDefault="00BD267D" w:rsidP="0056715D">
      <w:pPr>
        <w:pStyle w:val="ConsPlusNormal"/>
        <w:jc w:val="right"/>
      </w:pPr>
      <w:r>
        <w:t>Федоровский</w:t>
      </w:r>
      <w:r w:rsidR="0056715D">
        <w:t xml:space="preserve"> сельсовет</w:t>
      </w:r>
      <w:r w:rsidR="002802F6">
        <w:t xml:space="preserve">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pStyle w:val="ConsPlusNormal"/>
        <w:jc w:val="center"/>
      </w:pPr>
      <w:bookmarkStart w:id="37" w:name="P1167"/>
      <w:bookmarkEnd w:id="37"/>
      <w:r>
        <w:t>ЖУРНАЛ</w:t>
      </w:r>
    </w:p>
    <w:p w:rsidR="00A20EE4" w:rsidRDefault="00A20EE4">
      <w:pPr>
        <w:pStyle w:val="ConsPlusNormal"/>
        <w:jc w:val="center"/>
      </w:pPr>
      <w:r>
        <w:t>учета и регистрации исполнительных документов,</w:t>
      </w:r>
    </w:p>
    <w:p w:rsidR="00A20EE4" w:rsidRDefault="00A20EE4">
      <w:pPr>
        <w:pStyle w:val="ConsPlusNormal"/>
        <w:jc w:val="center"/>
      </w:pPr>
      <w:proofErr w:type="gramStart"/>
      <w:r>
        <w:t>предусматривающих</w:t>
      </w:r>
      <w:proofErr w:type="gramEnd"/>
      <w:r>
        <w:t xml:space="preserve"> обращение взыскания на средства бюджетных</w:t>
      </w:r>
    </w:p>
    <w:p w:rsidR="00A20EE4" w:rsidRDefault="00A20EE4">
      <w:pPr>
        <w:pStyle w:val="ConsPlusNormal"/>
        <w:jc w:val="center"/>
      </w:pPr>
      <w:r>
        <w:t xml:space="preserve">и автономных учреждений </w:t>
      </w:r>
      <w:r w:rsidR="008F4770">
        <w:t xml:space="preserve">ФУ Администрации МР </w:t>
      </w:r>
      <w:proofErr w:type="spellStart"/>
      <w:r w:rsidR="008F4770">
        <w:t>Хайбуллинский</w:t>
      </w:r>
      <w:proofErr w:type="spellEnd"/>
      <w:r w:rsidR="008F4770">
        <w:t xml:space="preserve"> район </w:t>
      </w:r>
      <w:r>
        <w:t>Республики Башкортостан</w:t>
      </w:r>
    </w:p>
    <w:p w:rsidR="00A20EE4" w:rsidRDefault="00A20EE4">
      <w:pPr>
        <w:pStyle w:val="ConsPlusNormal"/>
        <w:jc w:val="center"/>
      </w:pPr>
      <w:r>
        <w:t>________________________________________</w:t>
      </w:r>
    </w:p>
    <w:p w:rsidR="00A20EE4" w:rsidRDefault="00A20EE4">
      <w:pPr>
        <w:pStyle w:val="ConsPlusNormal"/>
        <w:jc w:val="center"/>
      </w:pPr>
      <w:r>
        <w:t>наименование финансового органа</w:t>
      </w:r>
    </w:p>
    <w:p w:rsidR="00A20EE4" w:rsidRDefault="00A20E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
        <w:gridCol w:w="1378"/>
        <w:gridCol w:w="1166"/>
        <w:gridCol w:w="848"/>
        <w:gridCol w:w="848"/>
        <w:gridCol w:w="1272"/>
        <w:gridCol w:w="1166"/>
        <w:gridCol w:w="1060"/>
        <w:gridCol w:w="1696"/>
      </w:tblGrid>
      <w:tr w:rsidR="00A20EE4">
        <w:tc>
          <w:tcPr>
            <w:tcW w:w="530"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378" w:type="dxa"/>
            <w:vMerge w:val="restart"/>
          </w:tcPr>
          <w:p w:rsidR="00A20EE4" w:rsidRDefault="00A20EE4">
            <w:pPr>
              <w:pStyle w:val="ConsPlusNormal"/>
              <w:jc w:val="center"/>
            </w:pPr>
            <w:r>
              <w:t>Номер исполнительного документа, присвоенный при регистрации входящей корреспонденции</w:t>
            </w:r>
          </w:p>
        </w:tc>
        <w:tc>
          <w:tcPr>
            <w:tcW w:w="1166" w:type="dxa"/>
            <w:vMerge w:val="restart"/>
          </w:tcPr>
          <w:p w:rsidR="00A20EE4" w:rsidRDefault="00A20EE4">
            <w:pPr>
              <w:pStyle w:val="ConsPlusNormal"/>
              <w:jc w:val="center"/>
            </w:pPr>
            <w:r>
              <w:t>Дата предъявления исполнительного документа</w:t>
            </w:r>
          </w:p>
        </w:tc>
        <w:tc>
          <w:tcPr>
            <w:tcW w:w="2968" w:type="dxa"/>
            <w:gridSpan w:val="3"/>
          </w:tcPr>
          <w:p w:rsidR="00A20EE4" w:rsidRDefault="00A20EE4">
            <w:pPr>
              <w:pStyle w:val="ConsPlusNormal"/>
              <w:jc w:val="center"/>
            </w:pPr>
            <w:r>
              <w:t>Исполнительный документ</w:t>
            </w:r>
          </w:p>
        </w:tc>
        <w:tc>
          <w:tcPr>
            <w:tcW w:w="1166" w:type="dxa"/>
            <w:vMerge w:val="restart"/>
          </w:tcPr>
          <w:p w:rsidR="00A20EE4" w:rsidRDefault="00A20EE4">
            <w:pPr>
              <w:pStyle w:val="ConsPlusNormal"/>
              <w:jc w:val="center"/>
            </w:pPr>
            <w:r>
              <w:t>Количество листов приложения</w:t>
            </w:r>
          </w:p>
        </w:tc>
        <w:tc>
          <w:tcPr>
            <w:tcW w:w="1060" w:type="dxa"/>
            <w:vMerge w:val="restart"/>
          </w:tcPr>
          <w:p w:rsidR="00A20EE4" w:rsidRDefault="00A20EE4">
            <w:pPr>
              <w:pStyle w:val="ConsPlusNormal"/>
              <w:jc w:val="center"/>
            </w:pPr>
            <w:r>
              <w:t>Наименование должника</w:t>
            </w:r>
          </w:p>
        </w:tc>
        <w:tc>
          <w:tcPr>
            <w:tcW w:w="1696" w:type="dxa"/>
            <w:vMerge w:val="restart"/>
          </w:tcPr>
          <w:p w:rsidR="00A20EE4" w:rsidRDefault="00A20EE4">
            <w:pPr>
              <w:pStyle w:val="ConsPlusNormal"/>
              <w:jc w:val="center"/>
            </w:pPr>
            <w: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A20EE4">
        <w:tc>
          <w:tcPr>
            <w:tcW w:w="530" w:type="dxa"/>
            <w:vMerge/>
          </w:tcPr>
          <w:p w:rsidR="00A20EE4" w:rsidRDefault="00A20EE4"/>
        </w:tc>
        <w:tc>
          <w:tcPr>
            <w:tcW w:w="1378" w:type="dxa"/>
            <w:vMerge/>
          </w:tcPr>
          <w:p w:rsidR="00A20EE4" w:rsidRDefault="00A20EE4"/>
        </w:tc>
        <w:tc>
          <w:tcPr>
            <w:tcW w:w="1166" w:type="dxa"/>
            <w:vMerge/>
          </w:tcPr>
          <w:p w:rsidR="00A20EE4" w:rsidRDefault="00A20EE4"/>
        </w:tc>
        <w:tc>
          <w:tcPr>
            <w:tcW w:w="848" w:type="dxa"/>
          </w:tcPr>
          <w:p w:rsidR="00A20EE4" w:rsidRDefault="00A20EE4">
            <w:pPr>
              <w:pStyle w:val="ConsPlusNormal"/>
              <w:jc w:val="center"/>
            </w:pPr>
            <w:r>
              <w:t>серия, номер</w:t>
            </w:r>
          </w:p>
        </w:tc>
        <w:tc>
          <w:tcPr>
            <w:tcW w:w="848" w:type="dxa"/>
          </w:tcPr>
          <w:p w:rsidR="00A20EE4" w:rsidRDefault="00A20EE4">
            <w:pPr>
              <w:pStyle w:val="ConsPlusNormal"/>
              <w:jc w:val="center"/>
            </w:pPr>
            <w:r>
              <w:t>дата выдачи</w:t>
            </w:r>
          </w:p>
        </w:tc>
        <w:tc>
          <w:tcPr>
            <w:tcW w:w="1272" w:type="dxa"/>
          </w:tcPr>
          <w:p w:rsidR="00A20EE4" w:rsidRDefault="00A20EE4">
            <w:pPr>
              <w:pStyle w:val="ConsPlusNormal"/>
              <w:jc w:val="center"/>
            </w:pPr>
            <w:r>
              <w:t>наименование судебного органа</w:t>
            </w:r>
          </w:p>
        </w:tc>
        <w:tc>
          <w:tcPr>
            <w:tcW w:w="1166" w:type="dxa"/>
            <w:vMerge/>
          </w:tcPr>
          <w:p w:rsidR="00A20EE4" w:rsidRDefault="00A20EE4"/>
        </w:tc>
        <w:tc>
          <w:tcPr>
            <w:tcW w:w="1060" w:type="dxa"/>
            <w:vMerge/>
          </w:tcPr>
          <w:p w:rsidR="00A20EE4" w:rsidRDefault="00A20EE4"/>
        </w:tc>
        <w:tc>
          <w:tcPr>
            <w:tcW w:w="1696" w:type="dxa"/>
            <w:vMerge/>
          </w:tcPr>
          <w:p w:rsidR="00A20EE4" w:rsidRDefault="00A20EE4"/>
        </w:tc>
      </w:tr>
      <w:tr w:rsidR="00A20EE4">
        <w:tc>
          <w:tcPr>
            <w:tcW w:w="530" w:type="dxa"/>
          </w:tcPr>
          <w:p w:rsidR="00A20EE4" w:rsidRDefault="00A20EE4">
            <w:pPr>
              <w:pStyle w:val="ConsPlusNormal"/>
              <w:jc w:val="center"/>
            </w:pPr>
            <w:r>
              <w:lastRenderedPageBreak/>
              <w:t>1</w:t>
            </w:r>
          </w:p>
        </w:tc>
        <w:tc>
          <w:tcPr>
            <w:tcW w:w="1378" w:type="dxa"/>
          </w:tcPr>
          <w:p w:rsidR="00A20EE4" w:rsidRDefault="00A20EE4">
            <w:pPr>
              <w:pStyle w:val="ConsPlusNormal"/>
              <w:jc w:val="center"/>
            </w:pPr>
            <w:r>
              <w:t>2</w:t>
            </w:r>
          </w:p>
        </w:tc>
        <w:tc>
          <w:tcPr>
            <w:tcW w:w="1166" w:type="dxa"/>
          </w:tcPr>
          <w:p w:rsidR="00A20EE4" w:rsidRDefault="00A20EE4">
            <w:pPr>
              <w:pStyle w:val="ConsPlusNormal"/>
              <w:jc w:val="center"/>
            </w:pPr>
            <w:r>
              <w:t>3</w:t>
            </w:r>
          </w:p>
        </w:tc>
        <w:tc>
          <w:tcPr>
            <w:tcW w:w="848" w:type="dxa"/>
          </w:tcPr>
          <w:p w:rsidR="00A20EE4" w:rsidRDefault="00A20EE4">
            <w:pPr>
              <w:pStyle w:val="ConsPlusNormal"/>
              <w:jc w:val="center"/>
            </w:pPr>
            <w:r>
              <w:t>4</w:t>
            </w:r>
          </w:p>
        </w:tc>
        <w:tc>
          <w:tcPr>
            <w:tcW w:w="848" w:type="dxa"/>
          </w:tcPr>
          <w:p w:rsidR="00A20EE4" w:rsidRDefault="00A20EE4">
            <w:pPr>
              <w:pStyle w:val="ConsPlusNormal"/>
              <w:jc w:val="center"/>
            </w:pPr>
            <w:r>
              <w:t>5</w:t>
            </w:r>
          </w:p>
        </w:tc>
        <w:tc>
          <w:tcPr>
            <w:tcW w:w="1272" w:type="dxa"/>
          </w:tcPr>
          <w:p w:rsidR="00A20EE4" w:rsidRDefault="00A20EE4">
            <w:pPr>
              <w:pStyle w:val="ConsPlusNormal"/>
              <w:jc w:val="center"/>
            </w:pPr>
            <w:r>
              <w:t>6</w:t>
            </w:r>
          </w:p>
        </w:tc>
        <w:tc>
          <w:tcPr>
            <w:tcW w:w="1166" w:type="dxa"/>
          </w:tcPr>
          <w:p w:rsidR="00A20EE4" w:rsidRDefault="00A20EE4">
            <w:pPr>
              <w:pStyle w:val="ConsPlusNormal"/>
              <w:jc w:val="center"/>
            </w:pPr>
            <w:r>
              <w:t>7</w:t>
            </w:r>
          </w:p>
        </w:tc>
        <w:tc>
          <w:tcPr>
            <w:tcW w:w="1060" w:type="dxa"/>
          </w:tcPr>
          <w:p w:rsidR="00A20EE4" w:rsidRDefault="00A20EE4">
            <w:pPr>
              <w:pStyle w:val="ConsPlusNormal"/>
              <w:jc w:val="center"/>
            </w:pPr>
            <w:r>
              <w:t>8</w:t>
            </w:r>
          </w:p>
        </w:tc>
        <w:tc>
          <w:tcPr>
            <w:tcW w:w="1696" w:type="dxa"/>
          </w:tcPr>
          <w:p w:rsidR="00A20EE4" w:rsidRDefault="00A20EE4">
            <w:pPr>
              <w:pStyle w:val="ConsPlusNormal"/>
              <w:jc w:val="center"/>
            </w:pPr>
            <w:r>
              <w:t>9</w:t>
            </w:r>
          </w:p>
        </w:tc>
      </w:tr>
      <w:tr w:rsidR="00A20EE4">
        <w:tc>
          <w:tcPr>
            <w:tcW w:w="530" w:type="dxa"/>
          </w:tcPr>
          <w:p w:rsidR="00A20EE4" w:rsidRDefault="00A20EE4">
            <w:pPr>
              <w:pStyle w:val="ConsPlusNormal"/>
            </w:pPr>
          </w:p>
        </w:tc>
        <w:tc>
          <w:tcPr>
            <w:tcW w:w="1378" w:type="dxa"/>
          </w:tcPr>
          <w:p w:rsidR="00A20EE4" w:rsidRDefault="00A20EE4">
            <w:pPr>
              <w:pStyle w:val="ConsPlusNormal"/>
            </w:pPr>
          </w:p>
        </w:tc>
        <w:tc>
          <w:tcPr>
            <w:tcW w:w="1166" w:type="dxa"/>
          </w:tcPr>
          <w:p w:rsidR="00A20EE4" w:rsidRDefault="00A20EE4">
            <w:pPr>
              <w:pStyle w:val="ConsPlusNormal"/>
            </w:pPr>
          </w:p>
        </w:tc>
        <w:tc>
          <w:tcPr>
            <w:tcW w:w="848" w:type="dxa"/>
          </w:tcPr>
          <w:p w:rsidR="00A20EE4" w:rsidRDefault="00A20EE4">
            <w:pPr>
              <w:pStyle w:val="ConsPlusNormal"/>
            </w:pPr>
          </w:p>
        </w:tc>
        <w:tc>
          <w:tcPr>
            <w:tcW w:w="848" w:type="dxa"/>
          </w:tcPr>
          <w:p w:rsidR="00A20EE4" w:rsidRDefault="00A20EE4">
            <w:pPr>
              <w:pStyle w:val="ConsPlusNormal"/>
            </w:pPr>
          </w:p>
        </w:tc>
        <w:tc>
          <w:tcPr>
            <w:tcW w:w="1272" w:type="dxa"/>
          </w:tcPr>
          <w:p w:rsidR="00A20EE4" w:rsidRDefault="00A20EE4">
            <w:pPr>
              <w:pStyle w:val="ConsPlusNormal"/>
            </w:pPr>
          </w:p>
        </w:tc>
        <w:tc>
          <w:tcPr>
            <w:tcW w:w="1166" w:type="dxa"/>
          </w:tcPr>
          <w:p w:rsidR="00A20EE4" w:rsidRDefault="00A20EE4">
            <w:pPr>
              <w:pStyle w:val="ConsPlusNormal"/>
            </w:pPr>
          </w:p>
        </w:tc>
        <w:tc>
          <w:tcPr>
            <w:tcW w:w="1060" w:type="dxa"/>
          </w:tcPr>
          <w:p w:rsidR="00A20EE4" w:rsidRDefault="00A20EE4">
            <w:pPr>
              <w:pStyle w:val="ConsPlusNormal"/>
            </w:pPr>
          </w:p>
        </w:tc>
        <w:tc>
          <w:tcPr>
            <w:tcW w:w="1696"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4"/>
        <w:gridCol w:w="1404"/>
        <w:gridCol w:w="1053"/>
        <w:gridCol w:w="1053"/>
        <w:gridCol w:w="1287"/>
        <w:gridCol w:w="1053"/>
        <w:gridCol w:w="936"/>
        <w:gridCol w:w="819"/>
        <w:gridCol w:w="702"/>
        <w:gridCol w:w="819"/>
        <w:gridCol w:w="702"/>
        <w:gridCol w:w="819"/>
        <w:gridCol w:w="702"/>
      </w:tblGrid>
      <w:tr w:rsidR="00A20EE4">
        <w:tc>
          <w:tcPr>
            <w:tcW w:w="1404" w:type="dxa"/>
            <w:vMerge w:val="restart"/>
          </w:tcPr>
          <w:p w:rsidR="00A20EE4" w:rsidRDefault="00A20EE4">
            <w:pPr>
              <w:pStyle w:val="ConsPlusNormal"/>
              <w:jc w:val="center"/>
            </w:pPr>
            <w:r>
              <w:t>Банковские реквизиты (адрес) взыскателя</w:t>
            </w:r>
          </w:p>
        </w:tc>
        <w:tc>
          <w:tcPr>
            <w:tcW w:w="1404" w:type="dxa"/>
            <w:vMerge w:val="restart"/>
          </w:tcPr>
          <w:p w:rsidR="00A20EE4" w:rsidRDefault="00A20EE4">
            <w:pPr>
              <w:pStyle w:val="ConsPlusNormal"/>
              <w:jc w:val="center"/>
            </w:pPr>
            <w:r>
              <w:t>Сумма, взыскиваемая по исполнительному документу, руб.</w:t>
            </w:r>
          </w:p>
        </w:tc>
        <w:tc>
          <w:tcPr>
            <w:tcW w:w="2106" w:type="dxa"/>
            <w:gridSpan w:val="2"/>
          </w:tcPr>
          <w:p w:rsidR="00A20EE4" w:rsidRDefault="00A20EE4">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287" w:type="dxa"/>
            <w:vMerge w:val="restart"/>
          </w:tcPr>
          <w:p w:rsidR="00A20EE4" w:rsidRDefault="00A20EE4">
            <w:pPr>
              <w:pStyle w:val="ConsPlusNormal"/>
              <w:jc w:val="center"/>
            </w:pPr>
            <w:r>
              <w:t>Дата вручения уведомления должнику</w:t>
            </w:r>
          </w:p>
        </w:tc>
        <w:tc>
          <w:tcPr>
            <w:tcW w:w="1989" w:type="dxa"/>
            <w:gridSpan w:val="2"/>
          </w:tcPr>
          <w:p w:rsidR="00A20EE4" w:rsidRDefault="00A20EE4">
            <w:pPr>
              <w:pStyle w:val="ConsPlusNormal"/>
              <w:jc w:val="center"/>
            </w:pPr>
            <w:r>
              <w:t>Уведомление о предоставлении уточненных реквизитов банковского счета взыскателя</w:t>
            </w:r>
          </w:p>
        </w:tc>
        <w:tc>
          <w:tcPr>
            <w:tcW w:w="1521" w:type="dxa"/>
            <w:gridSpan w:val="2"/>
            <w:vMerge w:val="restart"/>
          </w:tcPr>
          <w:p w:rsidR="00A20EE4" w:rsidRDefault="00A20EE4">
            <w:pPr>
              <w:pStyle w:val="ConsPlusNormal"/>
              <w:jc w:val="center"/>
            </w:pPr>
            <w:r>
              <w:t>Дата, номер вручения уведомления должнику</w:t>
            </w:r>
          </w:p>
        </w:tc>
        <w:tc>
          <w:tcPr>
            <w:tcW w:w="3042" w:type="dxa"/>
            <w:gridSpan w:val="4"/>
          </w:tcPr>
          <w:p w:rsidR="00A20EE4" w:rsidRDefault="00A20EE4">
            <w:pPr>
              <w:pStyle w:val="ConsPlusNormal"/>
              <w:jc w:val="center"/>
            </w:pPr>
            <w:r>
              <w:t>Приостановление и возобновление операций на лицевых счетах</w:t>
            </w:r>
          </w:p>
        </w:tc>
      </w:tr>
      <w:tr w:rsidR="00A20EE4">
        <w:tc>
          <w:tcPr>
            <w:tcW w:w="1404" w:type="dxa"/>
            <w:vMerge/>
          </w:tcPr>
          <w:p w:rsidR="00A20EE4" w:rsidRDefault="00A20EE4"/>
        </w:tc>
        <w:tc>
          <w:tcPr>
            <w:tcW w:w="1404" w:type="dxa"/>
            <w:vMerge/>
          </w:tcPr>
          <w:p w:rsidR="00A20EE4" w:rsidRDefault="00A20EE4"/>
        </w:tc>
        <w:tc>
          <w:tcPr>
            <w:tcW w:w="1053" w:type="dxa"/>
            <w:vMerge w:val="restart"/>
          </w:tcPr>
          <w:p w:rsidR="00A20EE4" w:rsidRDefault="00A20EE4">
            <w:pPr>
              <w:pStyle w:val="ConsPlusNormal"/>
              <w:jc w:val="center"/>
            </w:pPr>
            <w:r>
              <w:t>номер</w:t>
            </w:r>
          </w:p>
        </w:tc>
        <w:tc>
          <w:tcPr>
            <w:tcW w:w="1053" w:type="dxa"/>
            <w:vMerge w:val="restart"/>
          </w:tcPr>
          <w:p w:rsidR="00A20EE4" w:rsidRDefault="00A20EE4">
            <w:pPr>
              <w:pStyle w:val="ConsPlusNormal"/>
              <w:jc w:val="center"/>
            </w:pPr>
            <w:r>
              <w:t>дата</w:t>
            </w:r>
          </w:p>
        </w:tc>
        <w:tc>
          <w:tcPr>
            <w:tcW w:w="1287" w:type="dxa"/>
            <w:vMerge/>
          </w:tcPr>
          <w:p w:rsidR="00A20EE4" w:rsidRDefault="00A20EE4"/>
        </w:tc>
        <w:tc>
          <w:tcPr>
            <w:tcW w:w="1053" w:type="dxa"/>
            <w:vMerge w:val="restart"/>
          </w:tcPr>
          <w:p w:rsidR="00A20EE4" w:rsidRDefault="00A20EE4">
            <w:pPr>
              <w:pStyle w:val="ConsPlusNormal"/>
              <w:jc w:val="center"/>
            </w:pPr>
            <w:r>
              <w:t>номер</w:t>
            </w:r>
          </w:p>
        </w:tc>
        <w:tc>
          <w:tcPr>
            <w:tcW w:w="936" w:type="dxa"/>
            <w:vMerge w:val="restart"/>
          </w:tcPr>
          <w:p w:rsidR="00A20EE4" w:rsidRDefault="00A20EE4">
            <w:pPr>
              <w:pStyle w:val="ConsPlusNormal"/>
              <w:jc w:val="center"/>
            </w:pPr>
            <w:r>
              <w:t>дата</w:t>
            </w:r>
          </w:p>
        </w:tc>
        <w:tc>
          <w:tcPr>
            <w:tcW w:w="1521" w:type="dxa"/>
            <w:gridSpan w:val="2"/>
            <w:vMerge/>
          </w:tcPr>
          <w:p w:rsidR="00A20EE4" w:rsidRDefault="00A20EE4"/>
        </w:tc>
        <w:tc>
          <w:tcPr>
            <w:tcW w:w="1521" w:type="dxa"/>
            <w:gridSpan w:val="2"/>
          </w:tcPr>
          <w:p w:rsidR="00A20EE4" w:rsidRDefault="00A20EE4">
            <w:pPr>
              <w:pStyle w:val="ConsPlusNormal"/>
              <w:jc w:val="center"/>
            </w:pPr>
            <w:r>
              <w:t>уведомление о приостановлении операций по расходованию средств</w:t>
            </w:r>
          </w:p>
        </w:tc>
        <w:tc>
          <w:tcPr>
            <w:tcW w:w="1521" w:type="dxa"/>
            <w:gridSpan w:val="2"/>
          </w:tcPr>
          <w:p w:rsidR="00A20EE4" w:rsidRDefault="00A20EE4">
            <w:pPr>
              <w:pStyle w:val="ConsPlusNormal"/>
              <w:jc w:val="center"/>
            </w:pPr>
            <w:r>
              <w:t>уведомление о возобновлении операций по расходованию средств</w:t>
            </w:r>
          </w:p>
        </w:tc>
      </w:tr>
      <w:tr w:rsidR="00A20EE4">
        <w:tc>
          <w:tcPr>
            <w:tcW w:w="1404" w:type="dxa"/>
            <w:vMerge/>
          </w:tcPr>
          <w:p w:rsidR="00A20EE4" w:rsidRDefault="00A20EE4"/>
        </w:tc>
        <w:tc>
          <w:tcPr>
            <w:tcW w:w="1404" w:type="dxa"/>
            <w:vMerge/>
          </w:tcPr>
          <w:p w:rsidR="00A20EE4" w:rsidRDefault="00A20EE4"/>
        </w:tc>
        <w:tc>
          <w:tcPr>
            <w:tcW w:w="1053" w:type="dxa"/>
            <w:vMerge/>
          </w:tcPr>
          <w:p w:rsidR="00A20EE4" w:rsidRDefault="00A20EE4"/>
        </w:tc>
        <w:tc>
          <w:tcPr>
            <w:tcW w:w="1053" w:type="dxa"/>
            <w:vMerge/>
          </w:tcPr>
          <w:p w:rsidR="00A20EE4" w:rsidRDefault="00A20EE4"/>
        </w:tc>
        <w:tc>
          <w:tcPr>
            <w:tcW w:w="1287" w:type="dxa"/>
            <w:vMerge/>
          </w:tcPr>
          <w:p w:rsidR="00A20EE4" w:rsidRDefault="00A20EE4"/>
        </w:tc>
        <w:tc>
          <w:tcPr>
            <w:tcW w:w="1053" w:type="dxa"/>
            <w:vMerge/>
          </w:tcPr>
          <w:p w:rsidR="00A20EE4" w:rsidRDefault="00A20EE4"/>
        </w:tc>
        <w:tc>
          <w:tcPr>
            <w:tcW w:w="936" w:type="dxa"/>
            <w:vMerge/>
          </w:tcPr>
          <w:p w:rsidR="00A20EE4" w:rsidRDefault="00A20EE4"/>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r>
      <w:tr w:rsidR="00A20EE4">
        <w:tc>
          <w:tcPr>
            <w:tcW w:w="1404" w:type="dxa"/>
          </w:tcPr>
          <w:p w:rsidR="00A20EE4" w:rsidRDefault="00A20EE4">
            <w:pPr>
              <w:pStyle w:val="ConsPlusNormal"/>
              <w:jc w:val="center"/>
            </w:pPr>
            <w:r>
              <w:t>10</w:t>
            </w:r>
          </w:p>
        </w:tc>
        <w:tc>
          <w:tcPr>
            <w:tcW w:w="1404" w:type="dxa"/>
          </w:tcPr>
          <w:p w:rsidR="00A20EE4" w:rsidRDefault="00A20EE4">
            <w:pPr>
              <w:pStyle w:val="ConsPlusNormal"/>
              <w:jc w:val="center"/>
            </w:pPr>
            <w:r>
              <w:t>11</w:t>
            </w:r>
          </w:p>
        </w:tc>
        <w:tc>
          <w:tcPr>
            <w:tcW w:w="1053" w:type="dxa"/>
          </w:tcPr>
          <w:p w:rsidR="00A20EE4" w:rsidRDefault="00A20EE4">
            <w:pPr>
              <w:pStyle w:val="ConsPlusNormal"/>
              <w:jc w:val="center"/>
            </w:pPr>
            <w:r>
              <w:t>12</w:t>
            </w:r>
          </w:p>
        </w:tc>
        <w:tc>
          <w:tcPr>
            <w:tcW w:w="1053" w:type="dxa"/>
          </w:tcPr>
          <w:p w:rsidR="00A20EE4" w:rsidRDefault="00A20EE4">
            <w:pPr>
              <w:pStyle w:val="ConsPlusNormal"/>
              <w:jc w:val="center"/>
            </w:pPr>
            <w:r>
              <w:t>13</w:t>
            </w:r>
          </w:p>
        </w:tc>
        <w:tc>
          <w:tcPr>
            <w:tcW w:w="1287" w:type="dxa"/>
          </w:tcPr>
          <w:p w:rsidR="00A20EE4" w:rsidRDefault="00A20EE4">
            <w:pPr>
              <w:pStyle w:val="ConsPlusNormal"/>
              <w:jc w:val="center"/>
            </w:pPr>
            <w:r>
              <w:t>14</w:t>
            </w:r>
          </w:p>
        </w:tc>
        <w:tc>
          <w:tcPr>
            <w:tcW w:w="1053" w:type="dxa"/>
          </w:tcPr>
          <w:p w:rsidR="00A20EE4" w:rsidRDefault="00A20EE4">
            <w:pPr>
              <w:pStyle w:val="ConsPlusNormal"/>
              <w:jc w:val="center"/>
            </w:pPr>
            <w:r>
              <w:t>15</w:t>
            </w:r>
          </w:p>
        </w:tc>
        <w:tc>
          <w:tcPr>
            <w:tcW w:w="936" w:type="dxa"/>
          </w:tcPr>
          <w:p w:rsidR="00A20EE4" w:rsidRDefault="00A20EE4">
            <w:pPr>
              <w:pStyle w:val="ConsPlusNormal"/>
              <w:jc w:val="center"/>
            </w:pPr>
            <w:r>
              <w:t>16</w:t>
            </w:r>
          </w:p>
        </w:tc>
        <w:tc>
          <w:tcPr>
            <w:tcW w:w="819" w:type="dxa"/>
          </w:tcPr>
          <w:p w:rsidR="00A20EE4" w:rsidRDefault="00A20EE4">
            <w:pPr>
              <w:pStyle w:val="ConsPlusNormal"/>
              <w:jc w:val="center"/>
            </w:pPr>
            <w:r>
              <w:t>17</w:t>
            </w:r>
          </w:p>
        </w:tc>
        <w:tc>
          <w:tcPr>
            <w:tcW w:w="702" w:type="dxa"/>
          </w:tcPr>
          <w:p w:rsidR="00A20EE4" w:rsidRDefault="00A20EE4">
            <w:pPr>
              <w:pStyle w:val="ConsPlusNormal"/>
              <w:jc w:val="center"/>
            </w:pPr>
            <w:r>
              <w:t>18</w:t>
            </w:r>
          </w:p>
        </w:tc>
        <w:tc>
          <w:tcPr>
            <w:tcW w:w="819" w:type="dxa"/>
          </w:tcPr>
          <w:p w:rsidR="00A20EE4" w:rsidRDefault="00A20EE4">
            <w:pPr>
              <w:pStyle w:val="ConsPlusNormal"/>
              <w:jc w:val="center"/>
            </w:pPr>
            <w:r>
              <w:t>19</w:t>
            </w:r>
          </w:p>
        </w:tc>
        <w:tc>
          <w:tcPr>
            <w:tcW w:w="702" w:type="dxa"/>
          </w:tcPr>
          <w:p w:rsidR="00A20EE4" w:rsidRDefault="00A20EE4">
            <w:pPr>
              <w:pStyle w:val="ConsPlusNormal"/>
              <w:jc w:val="center"/>
            </w:pPr>
            <w:r>
              <w:t>20</w:t>
            </w:r>
          </w:p>
        </w:tc>
        <w:tc>
          <w:tcPr>
            <w:tcW w:w="819" w:type="dxa"/>
          </w:tcPr>
          <w:p w:rsidR="00A20EE4" w:rsidRDefault="00A20EE4">
            <w:pPr>
              <w:pStyle w:val="ConsPlusNormal"/>
              <w:jc w:val="center"/>
            </w:pPr>
            <w:r>
              <w:t>21</w:t>
            </w:r>
          </w:p>
        </w:tc>
        <w:tc>
          <w:tcPr>
            <w:tcW w:w="702" w:type="dxa"/>
          </w:tcPr>
          <w:p w:rsidR="00A20EE4" w:rsidRDefault="00A20EE4">
            <w:pPr>
              <w:pStyle w:val="ConsPlusNormal"/>
              <w:jc w:val="center"/>
            </w:pPr>
            <w:r>
              <w:t>22</w:t>
            </w:r>
          </w:p>
        </w:tc>
      </w:tr>
      <w:tr w:rsidR="00A20EE4">
        <w:tc>
          <w:tcPr>
            <w:tcW w:w="1404" w:type="dxa"/>
          </w:tcPr>
          <w:p w:rsidR="00A20EE4" w:rsidRDefault="00A20EE4">
            <w:pPr>
              <w:pStyle w:val="ConsPlusNormal"/>
            </w:pPr>
          </w:p>
        </w:tc>
        <w:tc>
          <w:tcPr>
            <w:tcW w:w="1404" w:type="dxa"/>
          </w:tcPr>
          <w:p w:rsidR="00A20EE4" w:rsidRDefault="00A20EE4">
            <w:pPr>
              <w:pStyle w:val="ConsPlusNormal"/>
            </w:pPr>
          </w:p>
        </w:tc>
        <w:tc>
          <w:tcPr>
            <w:tcW w:w="1053" w:type="dxa"/>
          </w:tcPr>
          <w:p w:rsidR="00A20EE4" w:rsidRDefault="00A20EE4">
            <w:pPr>
              <w:pStyle w:val="ConsPlusNormal"/>
            </w:pPr>
          </w:p>
        </w:tc>
        <w:tc>
          <w:tcPr>
            <w:tcW w:w="1053" w:type="dxa"/>
          </w:tcPr>
          <w:p w:rsidR="00A20EE4" w:rsidRDefault="00A20EE4">
            <w:pPr>
              <w:pStyle w:val="ConsPlusNormal"/>
            </w:pPr>
          </w:p>
        </w:tc>
        <w:tc>
          <w:tcPr>
            <w:tcW w:w="1287" w:type="dxa"/>
          </w:tcPr>
          <w:p w:rsidR="00A20EE4" w:rsidRDefault="00A20EE4">
            <w:pPr>
              <w:pStyle w:val="ConsPlusNormal"/>
            </w:pPr>
          </w:p>
        </w:tc>
        <w:tc>
          <w:tcPr>
            <w:tcW w:w="1053" w:type="dxa"/>
          </w:tcPr>
          <w:p w:rsidR="00A20EE4" w:rsidRDefault="00A20EE4">
            <w:pPr>
              <w:pStyle w:val="ConsPlusNormal"/>
            </w:pPr>
          </w:p>
        </w:tc>
        <w:tc>
          <w:tcPr>
            <w:tcW w:w="936"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r>
    </w:tbl>
    <w:p w:rsidR="00A20EE4" w:rsidRDefault="00A20E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
        <w:gridCol w:w="636"/>
        <w:gridCol w:w="954"/>
        <w:gridCol w:w="848"/>
        <w:gridCol w:w="1060"/>
        <w:gridCol w:w="954"/>
        <w:gridCol w:w="742"/>
        <w:gridCol w:w="954"/>
        <w:gridCol w:w="742"/>
        <w:gridCol w:w="742"/>
        <w:gridCol w:w="742"/>
        <w:gridCol w:w="1204"/>
        <w:gridCol w:w="954"/>
        <w:gridCol w:w="1166"/>
        <w:gridCol w:w="1122"/>
      </w:tblGrid>
      <w:tr w:rsidR="00A20EE4">
        <w:tc>
          <w:tcPr>
            <w:tcW w:w="1378" w:type="dxa"/>
            <w:gridSpan w:val="2"/>
            <w:vMerge w:val="restart"/>
          </w:tcPr>
          <w:p w:rsidR="00A20EE4" w:rsidRDefault="00A20EE4">
            <w:pPr>
              <w:pStyle w:val="ConsPlusNormal"/>
              <w:jc w:val="center"/>
            </w:pPr>
            <w:r>
              <w:t xml:space="preserve">Уведомление о неисполнении должником </w:t>
            </w:r>
            <w:r>
              <w:lastRenderedPageBreak/>
              <w:t>требований исполнительного документа</w:t>
            </w:r>
          </w:p>
        </w:tc>
        <w:tc>
          <w:tcPr>
            <w:tcW w:w="5512" w:type="dxa"/>
            <w:gridSpan w:val="6"/>
          </w:tcPr>
          <w:p w:rsidR="00A20EE4" w:rsidRDefault="00A20EE4">
            <w:pPr>
              <w:pStyle w:val="ConsPlusNormal"/>
              <w:jc w:val="center"/>
            </w:pPr>
            <w:r>
              <w:lastRenderedPageBreak/>
              <w:t>Исполнено</w:t>
            </w:r>
          </w:p>
        </w:tc>
        <w:tc>
          <w:tcPr>
            <w:tcW w:w="2226" w:type="dxa"/>
            <w:gridSpan w:val="3"/>
            <w:vMerge w:val="restart"/>
          </w:tcPr>
          <w:p w:rsidR="00A20EE4" w:rsidRDefault="00A20EE4">
            <w:pPr>
              <w:pStyle w:val="ConsPlusNormal"/>
              <w:jc w:val="center"/>
            </w:pPr>
            <w:r>
              <w:t>Возврат исполнительного документа</w:t>
            </w:r>
          </w:p>
        </w:tc>
        <w:tc>
          <w:tcPr>
            <w:tcW w:w="2158" w:type="dxa"/>
            <w:gridSpan w:val="2"/>
            <w:vMerge w:val="restart"/>
          </w:tcPr>
          <w:p w:rsidR="00A20EE4" w:rsidRDefault="00A20EE4">
            <w:pPr>
              <w:pStyle w:val="ConsPlusNormal"/>
              <w:jc w:val="center"/>
            </w:pPr>
            <w:r>
              <w:t>Приостановление исполнения исполнительного документа</w:t>
            </w:r>
          </w:p>
        </w:tc>
        <w:tc>
          <w:tcPr>
            <w:tcW w:w="2288" w:type="dxa"/>
            <w:gridSpan w:val="2"/>
            <w:vMerge w:val="restart"/>
          </w:tcPr>
          <w:p w:rsidR="00A20EE4" w:rsidRDefault="00A20EE4">
            <w:pPr>
              <w:pStyle w:val="ConsPlusNormal"/>
              <w:jc w:val="center"/>
            </w:pPr>
            <w:r>
              <w:t>Возобновление исполнения исполнительного документа</w:t>
            </w:r>
          </w:p>
        </w:tc>
      </w:tr>
      <w:tr w:rsidR="00A20EE4">
        <w:tc>
          <w:tcPr>
            <w:tcW w:w="1378" w:type="dxa"/>
            <w:gridSpan w:val="2"/>
            <w:vMerge/>
          </w:tcPr>
          <w:p w:rsidR="00A20EE4" w:rsidRDefault="00A20EE4"/>
        </w:tc>
        <w:tc>
          <w:tcPr>
            <w:tcW w:w="2862" w:type="dxa"/>
            <w:gridSpan w:val="3"/>
          </w:tcPr>
          <w:p w:rsidR="00A20EE4" w:rsidRDefault="00A20EE4" w:rsidP="00845C94">
            <w:pPr>
              <w:pStyle w:val="ConsPlusNormal"/>
              <w:jc w:val="center"/>
            </w:pPr>
            <w:proofErr w:type="gramStart"/>
            <w:r>
              <w:t xml:space="preserve">с лицевого счета, предназначенного для учета операций со средствами бюджетных и автономных </w:t>
            </w:r>
            <w:r>
              <w:lastRenderedPageBreak/>
              <w:t xml:space="preserve">учреждений (за исключением субсидий на иные цели, а также бюджетных инвестиций, предоставленных бюджетным и автономным учреждениям из бюджета </w:t>
            </w:r>
            <w:r w:rsidR="00845C94">
              <w:t xml:space="preserve">муниципального района </w:t>
            </w:r>
            <w:proofErr w:type="spellStart"/>
            <w:r w:rsidR="00845C94">
              <w:t>Хайбуллинский</w:t>
            </w:r>
            <w:proofErr w:type="spellEnd"/>
            <w:r w:rsidR="00845C94">
              <w:t xml:space="preserve"> район </w:t>
            </w:r>
            <w:r>
              <w:t>Республики Башкортостан</w:t>
            </w:r>
            <w:proofErr w:type="gramEnd"/>
          </w:p>
        </w:tc>
        <w:tc>
          <w:tcPr>
            <w:tcW w:w="2650" w:type="dxa"/>
            <w:gridSpan w:val="3"/>
          </w:tcPr>
          <w:p w:rsidR="00A20EE4" w:rsidRDefault="00A20EE4" w:rsidP="00845C94">
            <w:pPr>
              <w:pStyle w:val="ConsPlusNormal"/>
              <w:jc w:val="center"/>
            </w:pPr>
            <w:r>
              <w:lastRenderedPageBreak/>
              <w:t xml:space="preserve">с лицевого счета, предназначенного для учета операций со средствами, </w:t>
            </w:r>
            <w:r>
              <w:lastRenderedPageBreak/>
              <w:t xml:space="preserve">предоставленными бюджетным и автономным учреждениям из бюджета </w:t>
            </w:r>
            <w:r w:rsidR="00845C94">
              <w:t xml:space="preserve">муниципального района </w:t>
            </w:r>
            <w:proofErr w:type="spellStart"/>
            <w:r w:rsidR="00845C94">
              <w:t>Хайбуллинский</w:t>
            </w:r>
            <w:proofErr w:type="spellEnd"/>
            <w:r w:rsidR="00845C94">
              <w:t xml:space="preserve"> район </w:t>
            </w:r>
            <w:r>
              <w:t>Республики Башкортостан в виде субсидий на иные цели, а также бюджетных инвестиций</w:t>
            </w:r>
          </w:p>
        </w:tc>
        <w:tc>
          <w:tcPr>
            <w:tcW w:w="2226" w:type="dxa"/>
            <w:gridSpan w:val="3"/>
            <w:vMerge/>
          </w:tcPr>
          <w:p w:rsidR="00A20EE4" w:rsidRDefault="00A20EE4"/>
        </w:tc>
        <w:tc>
          <w:tcPr>
            <w:tcW w:w="2158" w:type="dxa"/>
            <w:gridSpan w:val="2"/>
            <w:vMerge/>
          </w:tcPr>
          <w:p w:rsidR="00A20EE4" w:rsidRDefault="00A20EE4"/>
        </w:tc>
        <w:tc>
          <w:tcPr>
            <w:tcW w:w="2288" w:type="dxa"/>
            <w:gridSpan w:val="2"/>
            <w:vMerge/>
          </w:tcPr>
          <w:p w:rsidR="00A20EE4" w:rsidRDefault="00A20EE4"/>
        </w:tc>
      </w:tr>
      <w:tr w:rsidR="00A20EE4">
        <w:tc>
          <w:tcPr>
            <w:tcW w:w="1378" w:type="dxa"/>
            <w:gridSpan w:val="2"/>
            <w:vMerge/>
          </w:tcPr>
          <w:p w:rsidR="00A20EE4" w:rsidRDefault="00A20EE4"/>
        </w:tc>
        <w:tc>
          <w:tcPr>
            <w:tcW w:w="2862" w:type="dxa"/>
            <w:gridSpan w:val="3"/>
          </w:tcPr>
          <w:p w:rsidR="00A20EE4" w:rsidRDefault="00A20EE4">
            <w:pPr>
              <w:pStyle w:val="ConsPlusNormal"/>
              <w:jc w:val="center"/>
            </w:pPr>
            <w:r>
              <w:t>расчетный документ</w:t>
            </w:r>
          </w:p>
        </w:tc>
        <w:tc>
          <w:tcPr>
            <w:tcW w:w="2650" w:type="dxa"/>
            <w:gridSpan w:val="3"/>
          </w:tcPr>
          <w:p w:rsidR="00A20EE4" w:rsidRDefault="00A20EE4">
            <w:pPr>
              <w:pStyle w:val="ConsPlusNormal"/>
              <w:jc w:val="center"/>
            </w:pPr>
            <w:r>
              <w:t>расчетный документ</w:t>
            </w:r>
          </w:p>
        </w:tc>
        <w:tc>
          <w:tcPr>
            <w:tcW w:w="1484" w:type="dxa"/>
            <w:gridSpan w:val="2"/>
          </w:tcPr>
          <w:p w:rsidR="00A20EE4" w:rsidRDefault="00A20EE4">
            <w:pPr>
              <w:pStyle w:val="ConsPlusNormal"/>
              <w:jc w:val="center"/>
            </w:pPr>
            <w:r>
              <w:t>уведомление (сопроводительное письмо)</w:t>
            </w:r>
          </w:p>
        </w:tc>
        <w:tc>
          <w:tcPr>
            <w:tcW w:w="742" w:type="dxa"/>
            <w:vMerge w:val="restart"/>
          </w:tcPr>
          <w:p w:rsidR="00A20EE4" w:rsidRDefault="00A20EE4">
            <w:pPr>
              <w:pStyle w:val="ConsPlusNormal"/>
              <w:jc w:val="center"/>
            </w:pPr>
            <w:r>
              <w:t>причина возврата</w:t>
            </w:r>
          </w:p>
        </w:tc>
        <w:tc>
          <w:tcPr>
            <w:tcW w:w="1204" w:type="dxa"/>
            <w:vMerge w:val="restart"/>
          </w:tcPr>
          <w:p w:rsidR="00A20EE4" w:rsidRDefault="00A20EE4">
            <w:pPr>
              <w:pStyle w:val="ConsPlusNormal"/>
              <w:jc w:val="center"/>
            </w:pPr>
            <w:r>
              <w:t>наименование документа и судебного органа, его выдавшего (дата, номер)</w:t>
            </w:r>
          </w:p>
        </w:tc>
        <w:tc>
          <w:tcPr>
            <w:tcW w:w="954" w:type="dxa"/>
            <w:vMerge w:val="restart"/>
          </w:tcPr>
          <w:p w:rsidR="00A20EE4" w:rsidRDefault="00A20EE4">
            <w:pPr>
              <w:pStyle w:val="ConsPlusNormal"/>
              <w:jc w:val="center"/>
            </w:pPr>
            <w:r>
              <w:t>срок (</w:t>
            </w:r>
            <w:proofErr w:type="gramStart"/>
            <w:r>
              <w:t>с</w:t>
            </w:r>
            <w:proofErr w:type="gramEnd"/>
            <w:r>
              <w:t xml:space="preserve"> ___ по ___)</w:t>
            </w:r>
          </w:p>
        </w:tc>
        <w:tc>
          <w:tcPr>
            <w:tcW w:w="1166" w:type="dxa"/>
            <w:vMerge w:val="restart"/>
          </w:tcPr>
          <w:p w:rsidR="00A20EE4" w:rsidRDefault="00A20EE4" w:rsidP="0066693F">
            <w:pPr>
              <w:pStyle w:val="ConsPlusNormal"/>
              <w:jc w:val="center"/>
            </w:pPr>
            <w:r>
              <w:t xml:space="preserve">наименование и дата поступления в </w:t>
            </w:r>
            <w:proofErr w:type="spellStart"/>
            <w:r w:rsidR="0066693F">
              <w:t>Финуправление</w:t>
            </w:r>
            <w:proofErr w:type="spellEnd"/>
            <w:r w:rsidR="0066693F">
              <w:t xml:space="preserve"> </w:t>
            </w:r>
            <w:proofErr w:type="gramStart"/>
            <w:r>
              <w:t>о</w:t>
            </w:r>
            <w:proofErr w:type="gramEnd"/>
            <w:r>
              <w:t xml:space="preserve"> </w:t>
            </w:r>
            <w:proofErr w:type="gramStart"/>
            <w:r>
              <w:t>документа</w:t>
            </w:r>
            <w:proofErr w:type="gramEnd"/>
            <w:r>
              <w:t xml:space="preserve"> и судебного органа, его выдавшего, номер и дата</w:t>
            </w:r>
          </w:p>
        </w:tc>
        <w:tc>
          <w:tcPr>
            <w:tcW w:w="1122" w:type="dxa"/>
            <w:vMerge w:val="restart"/>
          </w:tcPr>
          <w:p w:rsidR="00A20EE4" w:rsidRDefault="00A20EE4" w:rsidP="0066693F">
            <w:pPr>
              <w:pStyle w:val="ConsPlusNormal"/>
              <w:jc w:val="center"/>
            </w:pPr>
            <w:r>
              <w:t xml:space="preserve">дата поступления в </w:t>
            </w:r>
            <w:proofErr w:type="spellStart"/>
            <w:r w:rsidR="0066693F">
              <w:t>Финуправление</w:t>
            </w:r>
            <w:proofErr w:type="spellEnd"/>
          </w:p>
        </w:tc>
      </w:tr>
      <w:tr w:rsidR="00A20EE4">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c>
          <w:tcPr>
            <w:tcW w:w="954" w:type="dxa"/>
          </w:tcPr>
          <w:p w:rsidR="00A20EE4" w:rsidRDefault="00A20EE4">
            <w:pPr>
              <w:pStyle w:val="ConsPlusNormal"/>
              <w:jc w:val="center"/>
            </w:pPr>
            <w:r>
              <w:t>номер</w:t>
            </w:r>
          </w:p>
        </w:tc>
        <w:tc>
          <w:tcPr>
            <w:tcW w:w="848" w:type="dxa"/>
          </w:tcPr>
          <w:p w:rsidR="00A20EE4" w:rsidRDefault="00A20EE4">
            <w:pPr>
              <w:pStyle w:val="ConsPlusNormal"/>
              <w:jc w:val="center"/>
            </w:pPr>
            <w:r>
              <w:t>дата</w:t>
            </w:r>
          </w:p>
        </w:tc>
        <w:tc>
          <w:tcPr>
            <w:tcW w:w="1060" w:type="dxa"/>
          </w:tcPr>
          <w:p w:rsidR="00A20EE4" w:rsidRDefault="00A20EE4">
            <w:pPr>
              <w:pStyle w:val="ConsPlusNormal"/>
              <w:jc w:val="center"/>
            </w:pPr>
            <w:r>
              <w:t>сумма, руб.</w:t>
            </w:r>
          </w:p>
        </w:tc>
        <w:tc>
          <w:tcPr>
            <w:tcW w:w="954" w:type="dxa"/>
          </w:tcPr>
          <w:p w:rsidR="00A20EE4" w:rsidRDefault="00A20EE4">
            <w:pPr>
              <w:pStyle w:val="ConsPlusNormal"/>
              <w:jc w:val="center"/>
            </w:pPr>
            <w:r>
              <w:t>номер</w:t>
            </w:r>
          </w:p>
        </w:tc>
        <w:tc>
          <w:tcPr>
            <w:tcW w:w="742" w:type="dxa"/>
          </w:tcPr>
          <w:p w:rsidR="00A20EE4" w:rsidRDefault="00A20EE4">
            <w:pPr>
              <w:pStyle w:val="ConsPlusNormal"/>
              <w:jc w:val="center"/>
            </w:pPr>
            <w:r>
              <w:t>дата</w:t>
            </w:r>
          </w:p>
        </w:tc>
        <w:tc>
          <w:tcPr>
            <w:tcW w:w="954" w:type="dxa"/>
          </w:tcPr>
          <w:p w:rsidR="00A20EE4" w:rsidRDefault="00A20EE4">
            <w:pPr>
              <w:pStyle w:val="ConsPlusNormal"/>
              <w:jc w:val="center"/>
            </w:pPr>
            <w:r>
              <w:t>сумма, руб.</w:t>
            </w:r>
          </w:p>
        </w:tc>
        <w:tc>
          <w:tcPr>
            <w:tcW w:w="742" w:type="dxa"/>
          </w:tcPr>
          <w:p w:rsidR="00A20EE4" w:rsidRDefault="00A20EE4">
            <w:pPr>
              <w:pStyle w:val="ConsPlusNormal"/>
              <w:jc w:val="center"/>
            </w:pPr>
            <w:r>
              <w:t>дата</w:t>
            </w:r>
          </w:p>
        </w:tc>
        <w:tc>
          <w:tcPr>
            <w:tcW w:w="742" w:type="dxa"/>
          </w:tcPr>
          <w:p w:rsidR="00A20EE4" w:rsidRDefault="00A20EE4">
            <w:pPr>
              <w:pStyle w:val="ConsPlusNormal"/>
              <w:jc w:val="center"/>
            </w:pPr>
            <w:r>
              <w:t>номер</w:t>
            </w:r>
          </w:p>
        </w:tc>
        <w:tc>
          <w:tcPr>
            <w:tcW w:w="742" w:type="dxa"/>
            <w:vMerge/>
          </w:tcPr>
          <w:p w:rsidR="00A20EE4" w:rsidRDefault="00A20EE4"/>
        </w:tc>
        <w:tc>
          <w:tcPr>
            <w:tcW w:w="1204" w:type="dxa"/>
            <w:vMerge/>
          </w:tcPr>
          <w:p w:rsidR="00A20EE4" w:rsidRDefault="00A20EE4"/>
        </w:tc>
        <w:tc>
          <w:tcPr>
            <w:tcW w:w="954" w:type="dxa"/>
            <w:vMerge/>
          </w:tcPr>
          <w:p w:rsidR="00A20EE4" w:rsidRDefault="00A20EE4"/>
        </w:tc>
        <w:tc>
          <w:tcPr>
            <w:tcW w:w="1166" w:type="dxa"/>
            <w:vMerge/>
          </w:tcPr>
          <w:p w:rsidR="00A20EE4" w:rsidRDefault="00A20EE4"/>
        </w:tc>
        <w:tc>
          <w:tcPr>
            <w:tcW w:w="1122" w:type="dxa"/>
            <w:vMerge/>
          </w:tcPr>
          <w:p w:rsidR="00A20EE4" w:rsidRDefault="00A20EE4"/>
        </w:tc>
      </w:tr>
      <w:tr w:rsidR="00A20EE4">
        <w:tc>
          <w:tcPr>
            <w:tcW w:w="742" w:type="dxa"/>
          </w:tcPr>
          <w:p w:rsidR="00A20EE4" w:rsidRDefault="00A20EE4">
            <w:pPr>
              <w:pStyle w:val="ConsPlusNormal"/>
              <w:jc w:val="center"/>
            </w:pPr>
            <w:r>
              <w:t>23</w:t>
            </w:r>
          </w:p>
        </w:tc>
        <w:tc>
          <w:tcPr>
            <w:tcW w:w="636" w:type="dxa"/>
          </w:tcPr>
          <w:p w:rsidR="00A20EE4" w:rsidRDefault="00A20EE4">
            <w:pPr>
              <w:pStyle w:val="ConsPlusNormal"/>
              <w:jc w:val="center"/>
            </w:pPr>
            <w:r>
              <w:t>24</w:t>
            </w:r>
          </w:p>
        </w:tc>
        <w:tc>
          <w:tcPr>
            <w:tcW w:w="954" w:type="dxa"/>
          </w:tcPr>
          <w:p w:rsidR="00A20EE4" w:rsidRDefault="00A20EE4">
            <w:pPr>
              <w:pStyle w:val="ConsPlusNormal"/>
              <w:jc w:val="center"/>
            </w:pPr>
            <w:r>
              <w:t>25</w:t>
            </w:r>
          </w:p>
        </w:tc>
        <w:tc>
          <w:tcPr>
            <w:tcW w:w="848" w:type="dxa"/>
          </w:tcPr>
          <w:p w:rsidR="00A20EE4" w:rsidRDefault="00A20EE4">
            <w:pPr>
              <w:pStyle w:val="ConsPlusNormal"/>
              <w:jc w:val="center"/>
            </w:pPr>
            <w:r>
              <w:t>26</w:t>
            </w:r>
          </w:p>
        </w:tc>
        <w:tc>
          <w:tcPr>
            <w:tcW w:w="1060" w:type="dxa"/>
          </w:tcPr>
          <w:p w:rsidR="00A20EE4" w:rsidRDefault="00A20EE4">
            <w:pPr>
              <w:pStyle w:val="ConsPlusNormal"/>
              <w:jc w:val="center"/>
            </w:pPr>
            <w:r>
              <w:t>27</w:t>
            </w:r>
          </w:p>
        </w:tc>
        <w:tc>
          <w:tcPr>
            <w:tcW w:w="954" w:type="dxa"/>
          </w:tcPr>
          <w:p w:rsidR="00A20EE4" w:rsidRDefault="00A20EE4">
            <w:pPr>
              <w:pStyle w:val="ConsPlusNormal"/>
              <w:jc w:val="center"/>
            </w:pPr>
            <w:r>
              <w:t>28</w:t>
            </w:r>
          </w:p>
        </w:tc>
        <w:tc>
          <w:tcPr>
            <w:tcW w:w="742" w:type="dxa"/>
          </w:tcPr>
          <w:p w:rsidR="00A20EE4" w:rsidRDefault="00A20EE4">
            <w:pPr>
              <w:pStyle w:val="ConsPlusNormal"/>
              <w:jc w:val="center"/>
            </w:pPr>
            <w:r>
              <w:t>29</w:t>
            </w:r>
          </w:p>
        </w:tc>
        <w:tc>
          <w:tcPr>
            <w:tcW w:w="954" w:type="dxa"/>
          </w:tcPr>
          <w:p w:rsidR="00A20EE4" w:rsidRDefault="00A20EE4">
            <w:pPr>
              <w:pStyle w:val="ConsPlusNormal"/>
              <w:jc w:val="center"/>
            </w:pPr>
            <w:r>
              <w:t>30</w:t>
            </w:r>
          </w:p>
        </w:tc>
        <w:tc>
          <w:tcPr>
            <w:tcW w:w="742" w:type="dxa"/>
          </w:tcPr>
          <w:p w:rsidR="00A20EE4" w:rsidRDefault="00A20EE4">
            <w:pPr>
              <w:pStyle w:val="ConsPlusNormal"/>
              <w:jc w:val="center"/>
            </w:pPr>
            <w:r>
              <w:t>31</w:t>
            </w:r>
          </w:p>
        </w:tc>
        <w:tc>
          <w:tcPr>
            <w:tcW w:w="742" w:type="dxa"/>
          </w:tcPr>
          <w:p w:rsidR="00A20EE4" w:rsidRDefault="00A20EE4">
            <w:pPr>
              <w:pStyle w:val="ConsPlusNormal"/>
              <w:jc w:val="center"/>
            </w:pPr>
            <w:r>
              <w:t>32</w:t>
            </w:r>
          </w:p>
        </w:tc>
        <w:tc>
          <w:tcPr>
            <w:tcW w:w="742" w:type="dxa"/>
          </w:tcPr>
          <w:p w:rsidR="00A20EE4" w:rsidRDefault="00A20EE4">
            <w:pPr>
              <w:pStyle w:val="ConsPlusNormal"/>
              <w:jc w:val="center"/>
            </w:pPr>
            <w:r>
              <w:t>33</w:t>
            </w:r>
          </w:p>
        </w:tc>
        <w:tc>
          <w:tcPr>
            <w:tcW w:w="1204" w:type="dxa"/>
          </w:tcPr>
          <w:p w:rsidR="00A20EE4" w:rsidRDefault="00A20EE4">
            <w:pPr>
              <w:pStyle w:val="ConsPlusNormal"/>
              <w:jc w:val="center"/>
            </w:pPr>
            <w:r>
              <w:t>34</w:t>
            </w:r>
          </w:p>
        </w:tc>
        <w:tc>
          <w:tcPr>
            <w:tcW w:w="954" w:type="dxa"/>
          </w:tcPr>
          <w:p w:rsidR="00A20EE4" w:rsidRDefault="00A20EE4">
            <w:pPr>
              <w:pStyle w:val="ConsPlusNormal"/>
              <w:jc w:val="center"/>
            </w:pPr>
            <w:r>
              <w:t>35</w:t>
            </w:r>
          </w:p>
        </w:tc>
        <w:tc>
          <w:tcPr>
            <w:tcW w:w="1166" w:type="dxa"/>
          </w:tcPr>
          <w:p w:rsidR="00A20EE4" w:rsidRDefault="00A20EE4">
            <w:pPr>
              <w:pStyle w:val="ConsPlusNormal"/>
              <w:jc w:val="center"/>
            </w:pPr>
            <w:r>
              <w:t>36</w:t>
            </w:r>
          </w:p>
        </w:tc>
        <w:tc>
          <w:tcPr>
            <w:tcW w:w="1122" w:type="dxa"/>
          </w:tcPr>
          <w:p w:rsidR="00A20EE4" w:rsidRDefault="00A20EE4">
            <w:pPr>
              <w:pStyle w:val="ConsPlusNormal"/>
              <w:jc w:val="center"/>
            </w:pPr>
            <w:r>
              <w:t>37</w:t>
            </w:r>
          </w:p>
        </w:tc>
      </w:tr>
      <w:tr w:rsidR="00A20EE4">
        <w:tc>
          <w:tcPr>
            <w:tcW w:w="742" w:type="dxa"/>
          </w:tcPr>
          <w:p w:rsidR="00A20EE4" w:rsidRDefault="00A20EE4">
            <w:pPr>
              <w:pStyle w:val="ConsPlusNormal"/>
            </w:pPr>
          </w:p>
        </w:tc>
        <w:tc>
          <w:tcPr>
            <w:tcW w:w="636" w:type="dxa"/>
          </w:tcPr>
          <w:p w:rsidR="00A20EE4" w:rsidRDefault="00A20EE4">
            <w:pPr>
              <w:pStyle w:val="ConsPlusNormal"/>
            </w:pPr>
          </w:p>
        </w:tc>
        <w:tc>
          <w:tcPr>
            <w:tcW w:w="954" w:type="dxa"/>
          </w:tcPr>
          <w:p w:rsidR="00A20EE4" w:rsidRDefault="00A20EE4">
            <w:pPr>
              <w:pStyle w:val="ConsPlusNormal"/>
            </w:pPr>
          </w:p>
        </w:tc>
        <w:tc>
          <w:tcPr>
            <w:tcW w:w="848" w:type="dxa"/>
          </w:tcPr>
          <w:p w:rsidR="00A20EE4" w:rsidRDefault="00A20EE4">
            <w:pPr>
              <w:pStyle w:val="ConsPlusNormal"/>
            </w:pPr>
          </w:p>
        </w:tc>
        <w:tc>
          <w:tcPr>
            <w:tcW w:w="1060" w:type="dxa"/>
          </w:tcPr>
          <w:p w:rsidR="00A20EE4" w:rsidRDefault="00A20EE4">
            <w:pPr>
              <w:pStyle w:val="ConsPlusNormal"/>
            </w:pPr>
          </w:p>
        </w:tc>
        <w:tc>
          <w:tcPr>
            <w:tcW w:w="954" w:type="dxa"/>
          </w:tcPr>
          <w:p w:rsidR="00A20EE4" w:rsidRDefault="00A20EE4">
            <w:pPr>
              <w:pStyle w:val="ConsPlusNormal"/>
            </w:pPr>
          </w:p>
        </w:tc>
        <w:tc>
          <w:tcPr>
            <w:tcW w:w="742" w:type="dxa"/>
          </w:tcPr>
          <w:p w:rsidR="00A20EE4" w:rsidRDefault="00A20EE4">
            <w:pPr>
              <w:pStyle w:val="ConsPlusNormal"/>
            </w:pPr>
          </w:p>
        </w:tc>
        <w:tc>
          <w:tcPr>
            <w:tcW w:w="954" w:type="dxa"/>
          </w:tcPr>
          <w:p w:rsidR="00A20EE4" w:rsidRDefault="00A20EE4">
            <w:pPr>
              <w:pStyle w:val="ConsPlusNormal"/>
            </w:pPr>
          </w:p>
        </w:tc>
        <w:tc>
          <w:tcPr>
            <w:tcW w:w="742" w:type="dxa"/>
          </w:tcPr>
          <w:p w:rsidR="00A20EE4" w:rsidRDefault="00A20EE4">
            <w:pPr>
              <w:pStyle w:val="ConsPlusNormal"/>
            </w:pPr>
          </w:p>
        </w:tc>
        <w:tc>
          <w:tcPr>
            <w:tcW w:w="742" w:type="dxa"/>
          </w:tcPr>
          <w:p w:rsidR="00A20EE4" w:rsidRDefault="00A20EE4">
            <w:pPr>
              <w:pStyle w:val="ConsPlusNormal"/>
            </w:pPr>
          </w:p>
        </w:tc>
        <w:tc>
          <w:tcPr>
            <w:tcW w:w="742" w:type="dxa"/>
          </w:tcPr>
          <w:p w:rsidR="00A20EE4" w:rsidRDefault="00A20EE4">
            <w:pPr>
              <w:pStyle w:val="ConsPlusNormal"/>
            </w:pPr>
          </w:p>
        </w:tc>
        <w:tc>
          <w:tcPr>
            <w:tcW w:w="1204" w:type="dxa"/>
          </w:tcPr>
          <w:p w:rsidR="00A20EE4" w:rsidRDefault="00A20EE4">
            <w:pPr>
              <w:pStyle w:val="ConsPlusNormal"/>
            </w:pPr>
          </w:p>
        </w:tc>
        <w:tc>
          <w:tcPr>
            <w:tcW w:w="954" w:type="dxa"/>
          </w:tcPr>
          <w:p w:rsidR="00A20EE4" w:rsidRDefault="00A20EE4">
            <w:pPr>
              <w:pStyle w:val="ConsPlusNormal"/>
            </w:pPr>
          </w:p>
        </w:tc>
        <w:tc>
          <w:tcPr>
            <w:tcW w:w="1166" w:type="dxa"/>
          </w:tcPr>
          <w:p w:rsidR="00A20EE4" w:rsidRDefault="00A20EE4">
            <w:pPr>
              <w:pStyle w:val="ConsPlusNormal"/>
            </w:pPr>
          </w:p>
        </w:tc>
        <w:tc>
          <w:tcPr>
            <w:tcW w:w="1122" w:type="dxa"/>
          </w:tcPr>
          <w:p w:rsidR="00A20EE4" w:rsidRDefault="00A20EE4">
            <w:pPr>
              <w:pStyle w:val="ConsPlusNormal"/>
            </w:pPr>
          </w:p>
        </w:tc>
      </w:tr>
    </w:tbl>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8F4770" w:rsidRDefault="008F4770">
      <w:pPr>
        <w:pStyle w:val="ConsPlusNormal"/>
        <w:jc w:val="right"/>
      </w:pPr>
    </w:p>
    <w:p w:rsidR="00A20EE4" w:rsidRDefault="00A20EE4">
      <w:pPr>
        <w:pStyle w:val="ConsPlusNormal"/>
        <w:jc w:val="right"/>
        <w:outlineLvl w:val="1"/>
      </w:pPr>
      <w:r>
        <w:t>Приложение N 13.1</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t xml:space="preserve"> сельского поселения </w:t>
      </w:r>
    </w:p>
    <w:p w:rsidR="002802F6" w:rsidRDefault="00BD267D" w:rsidP="0056715D">
      <w:pPr>
        <w:pStyle w:val="ConsPlusNormal"/>
        <w:jc w:val="right"/>
      </w:pPr>
      <w:r>
        <w:t>Федоровский</w:t>
      </w:r>
      <w:r w:rsidR="0056715D">
        <w:t xml:space="preserve"> сельсовет</w:t>
      </w:r>
      <w:r w:rsidR="002802F6">
        <w:t xml:space="preserve">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pStyle w:val="ConsPlusNormal"/>
        <w:jc w:val="center"/>
      </w:pPr>
      <w:bookmarkStart w:id="38" w:name="P1320"/>
      <w:bookmarkEnd w:id="38"/>
      <w:r>
        <w:t>ЖУРНАЛ</w:t>
      </w:r>
    </w:p>
    <w:p w:rsidR="00A20EE4" w:rsidRDefault="00A20EE4">
      <w:pPr>
        <w:pStyle w:val="ConsPlusNormal"/>
        <w:jc w:val="center"/>
      </w:pPr>
      <w:r>
        <w:t>учета и регистрации исполнительных документов,</w:t>
      </w:r>
    </w:p>
    <w:p w:rsidR="00A20EE4" w:rsidRDefault="00A20EE4">
      <w:pPr>
        <w:pStyle w:val="ConsPlusNormal"/>
        <w:jc w:val="center"/>
      </w:pPr>
      <w:proofErr w:type="gramStart"/>
      <w:r>
        <w:t>предусматривающих</w:t>
      </w:r>
      <w:proofErr w:type="gramEnd"/>
      <w:r>
        <w:t xml:space="preserve"> обращение взыскания на средства бюджетных</w:t>
      </w:r>
    </w:p>
    <w:p w:rsidR="00845C94" w:rsidRDefault="00A20EE4" w:rsidP="00845C94">
      <w:pPr>
        <w:pStyle w:val="ConsPlusNormal"/>
        <w:jc w:val="center"/>
      </w:pPr>
      <w:r>
        <w:t xml:space="preserve">и автономных учреждений </w:t>
      </w:r>
      <w:r w:rsidR="00845C94">
        <w:t xml:space="preserve">муниципального района </w:t>
      </w:r>
    </w:p>
    <w:p w:rsidR="00A20EE4" w:rsidRDefault="00845C94" w:rsidP="00845C94">
      <w:pPr>
        <w:pStyle w:val="ConsPlusNormal"/>
        <w:jc w:val="center"/>
      </w:pPr>
      <w:proofErr w:type="spellStart"/>
      <w:r>
        <w:t>Хайбуллинский</w:t>
      </w:r>
      <w:proofErr w:type="spellEnd"/>
      <w:r>
        <w:t xml:space="preserve"> район </w:t>
      </w:r>
      <w:r w:rsidR="00A20EE4">
        <w:t xml:space="preserve">Республики Башкортостан, </w:t>
      </w:r>
      <w:proofErr w:type="gramStart"/>
      <w:r w:rsidR="00A20EE4">
        <w:t>по</w:t>
      </w:r>
      <w:proofErr w:type="gramEnd"/>
    </w:p>
    <w:p w:rsidR="00A20EE4" w:rsidRDefault="00A20EE4">
      <w:pPr>
        <w:pStyle w:val="ConsPlusNormal"/>
        <w:jc w:val="center"/>
      </w:pPr>
      <w:r>
        <w:t>периодическим выплатам</w:t>
      </w:r>
    </w:p>
    <w:p w:rsidR="00A20EE4" w:rsidRDefault="00A20EE4">
      <w:pPr>
        <w:pStyle w:val="ConsPlusNormal"/>
        <w:jc w:val="center"/>
      </w:pPr>
      <w:r>
        <w:t>_________________________________________</w:t>
      </w:r>
    </w:p>
    <w:p w:rsidR="00A20EE4" w:rsidRDefault="00A20EE4">
      <w:pPr>
        <w:pStyle w:val="ConsPlusNormal"/>
        <w:jc w:val="center"/>
      </w:pPr>
      <w:r>
        <w:t>наименование финансового органа</w:t>
      </w:r>
    </w:p>
    <w:p w:rsidR="00A20EE4" w:rsidRDefault="00A20E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1632"/>
        <w:gridCol w:w="1344"/>
        <w:gridCol w:w="768"/>
        <w:gridCol w:w="768"/>
        <w:gridCol w:w="1152"/>
        <w:gridCol w:w="1056"/>
        <w:gridCol w:w="1500"/>
        <w:gridCol w:w="1668"/>
      </w:tblGrid>
      <w:tr w:rsidR="00A20EE4">
        <w:tc>
          <w:tcPr>
            <w:tcW w:w="480"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632" w:type="dxa"/>
            <w:vMerge w:val="restart"/>
          </w:tcPr>
          <w:p w:rsidR="00A20EE4" w:rsidRDefault="00A20EE4">
            <w:pPr>
              <w:pStyle w:val="ConsPlusNormal"/>
              <w:jc w:val="center"/>
            </w:pPr>
            <w:r>
              <w:t>Номер исполнительного документа, присвоенный при регистрации входящей корреспонденции</w:t>
            </w:r>
          </w:p>
        </w:tc>
        <w:tc>
          <w:tcPr>
            <w:tcW w:w="1344" w:type="dxa"/>
            <w:vMerge w:val="restart"/>
          </w:tcPr>
          <w:p w:rsidR="00A20EE4" w:rsidRDefault="00A20EE4">
            <w:pPr>
              <w:pStyle w:val="ConsPlusNormal"/>
              <w:jc w:val="center"/>
            </w:pPr>
            <w:r>
              <w:t>Дата предъявления исполнительного документа</w:t>
            </w:r>
          </w:p>
        </w:tc>
        <w:tc>
          <w:tcPr>
            <w:tcW w:w="2688" w:type="dxa"/>
            <w:gridSpan w:val="3"/>
          </w:tcPr>
          <w:p w:rsidR="00A20EE4" w:rsidRDefault="00A20EE4">
            <w:pPr>
              <w:pStyle w:val="ConsPlusNormal"/>
              <w:jc w:val="center"/>
            </w:pPr>
            <w:r>
              <w:t>Исполнительный документ</w:t>
            </w:r>
          </w:p>
        </w:tc>
        <w:tc>
          <w:tcPr>
            <w:tcW w:w="1056" w:type="dxa"/>
            <w:vMerge w:val="restart"/>
          </w:tcPr>
          <w:p w:rsidR="00A20EE4" w:rsidRDefault="00A20EE4">
            <w:pPr>
              <w:pStyle w:val="ConsPlusNormal"/>
              <w:jc w:val="center"/>
            </w:pPr>
            <w:r>
              <w:t>Количество листов приложения</w:t>
            </w:r>
          </w:p>
        </w:tc>
        <w:tc>
          <w:tcPr>
            <w:tcW w:w="1500" w:type="dxa"/>
            <w:vMerge w:val="restart"/>
          </w:tcPr>
          <w:p w:rsidR="00A20EE4" w:rsidRDefault="00A20EE4">
            <w:pPr>
              <w:pStyle w:val="ConsPlusNormal"/>
              <w:jc w:val="center"/>
            </w:pPr>
            <w:r>
              <w:t>Наименование должника</w:t>
            </w:r>
          </w:p>
        </w:tc>
        <w:tc>
          <w:tcPr>
            <w:tcW w:w="1668" w:type="dxa"/>
            <w:vMerge w:val="restart"/>
          </w:tcPr>
          <w:p w:rsidR="00A20EE4" w:rsidRDefault="00A20EE4">
            <w:pPr>
              <w:pStyle w:val="ConsPlusNormal"/>
              <w:jc w:val="center"/>
            </w:pPr>
            <w:r>
              <w:t>Наименование организации/ Ф.И.О. взыскателя (представителя взыскателя)/ наименование судебного органа, предъявившего исполнительны</w:t>
            </w:r>
            <w:r>
              <w:lastRenderedPageBreak/>
              <w:t>й документ/номер и дата почтового уведомления</w:t>
            </w:r>
          </w:p>
        </w:tc>
      </w:tr>
      <w:tr w:rsidR="00A20EE4">
        <w:tc>
          <w:tcPr>
            <w:tcW w:w="480" w:type="dxa"/>
            <w:vMerge/>
          </w:tcPr>
          <w:p w:rsidR="00A20EE4" w:rsidRDefault="00A20EE4"/>
        </w:tc>
        <w:tc>
          <w:tcPr>
            <w:tcW w:w="1632" w:type="dxa"/>
            <w:vMerge/>
          </w:tcPr>
          <w:p w:rsidR="00A20EE4" w:rsidRDefault="00A20EE4"/>
        </w:tc>
        <w:tc>
          <w:tcPr>
            <w:tcW w:w="1344" w:type="dxa"/>
            <w:vMerge/>
          </w:tcPr>
          <w:p w:rsidR="00A20EE4" w:rsidRDefault="00A20EE4"/>
        </w:tc>
        <w:tc>
          <w:tcPr>
            <w:tcW w:w="768" w:type="dxa"/>
          </w:tcPr>
          <w:p w:rsidR="00A20EE4" w:rsidRDefault="00A20EE4">
            <w:pPr>
              <w:pStyle w:val="ConsPlusNormal"/>
              <w:jc w:val="center"/>
            </w:pPr>
            <w:r>
              <w:t>серия, номер</w:t>
            </w:r>
          </w:p>
        </w:tc>
        <w:tc>
          <w:tcPr>
            <w:tcW w:w="768" w:type="dxa"/>
          </w:tcPr>
          <w:p w:rsidR="00A20EE4" w:rsidRDefault="00A20EE4">
            <w:pPr>
              <w:pStyle w:val="ConsPlusNormal"/>
              <w:jc w:val="center"/>
            </w:pPr>
            <w:r>
              <w:t>дата выдачи</w:t>
            </w:r>
          </w:p>
        </w:tc>
        <w:tc>
          <w:tcPr>
            <w:tcW w:w="1152" w:type="dxa"/>
          </w:tcPr>
          <w:p w:rsidR="00A20EE4" w:rsidRDefault="00A20EE4">
            <w:pPr>
              <w:pStyle w:val="ConsPlusNormal"/>
              <w:jc w:val="center"/>
            </w:pPr>
            <w:r>
              <w:t>наименование судебного органа</w:t>
            </w:r>
          </w:p>
        </w:tc>
        <w:tc>
          <w:tcPr>
            <w:tcW w:w="1056" w:type="dxa"/>
            <w:vMerge/>
          </w:tcPr>
          <w:p w:rsidR="00A20EE4" w:rsidRDefault="00A20EE4"/>
        </w:tc>
        <w:tc>
          <w:tcPr>
            <w:tcW w:w="1500" w:type="dxa"/>
            <w:vMerge/>
          </w:tcPr>
          <w:p w:rsidR="00A20EE4" w:rsidRDefault="00A20EE4"/>
        </w:tc>
        <w:tc>
          <w:tcPr>
            <w:tcW w:w="1668" w:type="dxa"/>
            <w:vMerge/>
          </w:tcPr>
          <w:p w:rsidR="00A20EE4" w:rsidRDefault="00A20EE4"/>
        </w:tc>
      </w:tr>
      <w:tr w:rsidR="00A20EE4">
        <w:tc>
          <w:tcPr>
            <w:tcW w:w="480" w:type="dxa"/>
          </w:tcPr>
          <w:p w:rsidR="00A20EE4" w:rsidRDefault="00A20EE4">
            <w:pPr>
              <w:pStyle w:val="ConsPlusNormal"/>
              <w:jc w:val="center"/>
            </w:pPr>
            <w:r>
              <w:lastRenderedPageBreak/>
              <w:t>1</w:t>
            </w:r>
          </w:p>
        </w:tc>
        <w:tc>
          <w:tcPr>
            <w:tcW w:w="1632" w:type="dxa"/>
          </w:tcPr>
          <w:p w:rsidR="00A20EE4" w:rsidRDefault="00A20EE4">
            <w:pPr>
              <w:pStyle w:val="ConsPlusNormal"/>
              <w:jc w:val="center"/>
            </w:pPr>
            <w:r>
              <w:t>2</w:t>
            </w:r>
          </w:p>
        </w:tc>
        <w:tc>
          <w:tcPr>
            <w:tcW w:w="1344" w:type="dxa"/>
          </w:tcPr>
          <w:p w:rsidR="00A20EE4" w:rsidRDefault="00A20EE4">
            <w:pPr>
              <w:pStyle w:val="ConsPlusNormal"/>
              <w:jc w:val="center"/>
            </w:pPr>
            <w:r>
              <w:t>3</w:t>
            </w:r>
          </w:p>
        </w:tc>
        <w:tc>
          <w:tcPr>
            <w:tcW w:w="768" w:type="dxa"/>
          </w:tcPr>
          <w:p w:rsidR="00A20EE4" w:rsidRDefault="00A20EE4">
            <w:pPr>
              <w:pStyle w:val="ConsPlusNormal"/>
              <w:jc w:val="center"/>
            </w:pPr>
            <w:r>
              <w:t>4</w:t>
            </w:r>
          </w:p>
        </w:tc>
        <w:tc>
          <w:tcPr>
            <w:tcW w:w="768" w:type="dxa"/>
          </w:tcPr>
          <w:p w:rsidR="00A20EE4" w:rsidRDefault="00A20EE4">
            <w:pPr>
              <w:pStyle w:val="ConsPlusNormal"/>
              <w:jc w:val="center"/>
            </w:pPr>
            <w:r>
              <w:t>5</w:t>
            </w:r>
          </w:p>
        </w:tc>
        <w:tc>
          <w:tcPr>
            <w:tcW w:w="1152" w:type="dxa"/>
          </w:tcPr>
          <w:p w:rsidR="00A20EE4" w:rsidRDefault="00A20EE4">
            <w:pPr>
              <w:pStyle w:val="ConsPlusNormal"/>
              <w:jc w:val="center"/>
            </w:pPr>
            <w:r>
              <w:t>6</w:t>
            </w:r>
          </w:p>
        </w:tc>
        <w:tc>
          <w:tcPr>
            <w:tcW w:w="1056" w:type="dxa"/>
          </w:tcPr>
          <w:p w:rsidR="00A20EE4" w:rsidRDefault="00A20EE4">
            <w:pPr>
              <w:pStyle w:val="ConsPlusNormal"/>
              <w:jc w:val="center"/>
            </w:pPr>
            <w:r>
              <w:t>7</w:t>
            </w:r>
          </w:p>
        </w:tc>
        <w:tc>
          <w:tcPr>
            <w:tcW w:w="1500" w:type="dxa"/>
          </w:tcPr>
          <w:p w:rsidR="00A20EE4" w:rsidRDefault="00A20EE4">
            <w:pPr>
              <w:pStyle w:val="ConsPlusNormal"/>
              <w:jc w:val="center"/>
            </w:pPr>
            <w:r>
              <w:t>8</w:t>
            </w:r>
          </w:p>
        </w:tc>
        <w:tc>
          <w:tcPr>
            <w:tcW w:w="1668" w:type="dxa"/>
          </w:tcPr>
          <w:p w:rsidR="00A20EE4" w:rsidRDefault="00A20EE4">
            <w:pPr>
              <w:pStyle w:val="ConsPlusNormal"/>
              <w:jc w:val="center"/>
            </w:pPr>
            <w:r>
              <w:t>9</w:t>
            </w:r>
          </w:p>
        </w:tc>
      </w:tr>
      <w:tr w:rsidR="00A20EE4">
        <w:tc>
          <w:tcPr>
            <w:tcW w:w="480" w:type="dxa"/>
          </w:tcPr>
          <w:p w:rsidR="00A20EE4" w:rsidRDefault="00A20EE4">
            <w:pPr>
              <w:pStyle w:val="ConsPlusNormal"/>
            </w:pPr>
          </w:p>
        </w:tc>
        <w:tc>
          <w:tcPr>
            <w:tcW w:w="1632" w:type="dxa"/>
          </w:tcPr>
          <w:p w:rsidR="00A20EE4" w:rsidRDefault="00A20EE4">
            <w:pPr>
              <w:pStyle w:val="ConsPlusNormal"/>
            </w:pPr>
          </w:p>
        </w:tc>
        <w:tc>
          <w:tcPr>
            <w:tcW w:w="1344" w:type="dxa"/>
          </w:tcPr>
          <w:p w:rsidR="00A20EE4" w:rsidRDefault="00A20EE4">
            <w:pPr>
              <w:pStyle w:val="ConsPlusNormal"/>
            </w:pPr>
          </w:p>
        </w:tc>
        <w:tc>
          <w:tcPr>
            <w:tcW w:w="768" w:type="dxa"/>
          </w:tcPr>
          <w:p w:rsidR="00A20EE4" w:rsidRDefault="00A20EE4">
            <w:pPr>
              <w:pStyle w:val="ConsPlusNormal"/>
            </w:pPr>
          </w:p>
        </w:tc>
        <w:tc>
          <w:tcPr>
            <w:tcW w:w="768" w:type="dxa"/>
          </w:tcPr>
          <w:p w:rsidR="00A20EE4" w:rsidRDefault="00A20EE4">
            <w:pPr>
              <w:pStyle w:val="ConsPlusNormal"/>
            </w:pPr>
          </w:p>
        </w:tc>
        <w:tc>
          <w:tcPr>
            <w:tcW w:w="1152" w:type="dxa"/>
          </w:tcPr>
          <w:p w:rsidR="00A20EE4" w:rsidRDefault="00A20EE4">
            <w:pPr>
              <w:pStyle w:val="ConsPlusNormal"/>
            </w:pPr>
          </w:p>
        </w:tc>
        <w:tc>
          <w:tcPr>
            <w:tcW w:w="1056" w:type="dxa"/>
          </w:tcPr>
          <w:p w:rsidR="00A20EE4" w:rsidRDefault="00A20EE4">
            <w:pPr>
              <w:pStyle w:val="ConsPlusNormal"/>
            </w:pPr>
          </w:p>
        </w:tc>
        <w:tc>
          <w:tcPr>
            <w:tcW w:w="1500" w:type="dxa"/>
          </w:tcPr>
          <w:p w:rsidR="00A20EE4" w:rsidRDefault="00A20EE4">
            <w:pPr>
              <w:pStyle w:val="ConsPlusNormal"/>
            </w:pPr>
          </w:p>
        </w:tc>
        <w:tc>
          <w:tcPr>
            <w:tcW w:w="1668"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2"/>
        <w:gridCol w:w="1802"/>
        <w:gridCol w:w="1060"/>
        <w:gridCol w:w="848"/>
        <w:gridCol w:w="1378"/>
        <w:gridCol w:w="848"/>
        <w:gridCol w:w="848"/>
        <w:gridCol w:w="1378"/>
      </w:tblGrid>
      <w:tr w:rsidR="00A20EE4">
        <w:tc>
          <w:tcPr>
            <w:tcW w:w="1272" w:type="dxa"/>
            <w:vMerge w:val="restart"/>
          </w:tcPr>
          <w:p w:rsidR="00A20EE4" w:rsidRDefault="00A20EE4">
            <w:pPr>
              <w:pStyle w:val="ConsPlusNormal"/>
              <w:jc w:val="center"/>
            </w:pPr>
            <w:r>
              <w:t>Банковские реквизиты (адрес) взыскателя</w:t>
            </w:r>
          </w:p>
        </w:tc>
        <w:tc>
          <w:tcPr>
            <w:tcW w:w="1802" w:type="dxa"/>
            <w:vMerge w:val="restart"/>
          </w:tcPr>
          <w:p w:rsidR="00A20EE4" w:rsidRDefault="00A20EE4">
            <w:pPr>
              <w:pStyle w:val="ConsPlusNormal"/>
              <w:jc w:val="center"/>
            </w:pPr>
            <w:r>
              <w:t>Сумма, взыскиваемая по исполнительному документу, (руб.)</w:t>
            </w:r>
          </w:p>
        </w:tc>
        <w:tc>
          <w:tcPr>
            <w:tcW w:w="1908" w:type="dxa"/>
            <w:gridSpan w:val="2"/>
          </w:tcPr>
          <w:p w:rsidR="00A20EE4" w:rsidRDefault="00A20EE4">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378" w:type="dxa"/>
            <w:vMerge w:val="restart"/>
          </w:tcPr>
          <w:p w:rsidR="00A20EE4" w:rsidRDefault="00A20EE4">
            <w:pPr>
              <w:pStyle w:val="ConsPlusNormal"/>
              <w:jc w:val="center"/>
            </w:pPr>
            <w:r>
              <w:t>Дата вручения уведомления должнику</w:t>
            </w:r>
          </w:p>
        </w:tc>
        <w:tc>
          <w:tcPr>
            <w:tcW w:w="1696" w:type="dxa"/>
            <w:gridSpan w:val="2"/>
          </w:tcPr>
          <w:p w:rsidR="00A20EE4" w:rsidRDefault="00A20EE4">
            <w:pPr>
              <w:pStyle w:val="ConsPlusNormal"/>
              <w:jc w:val="center"/>
            </w:pPr>
            <w:r>
              <w:t>Уведомление о представлении уточненных реквизитов банковского счета взыскателя</w:t>
            </w:r>
          </w:p>
        </w:tc>
        <w:tc>
          <w:tcPr>
            <w:tcW w:w="1378" w:type="dxa"/>
            <w:vMerge w:val="restart"/>
          </w:tcPr>
          <w:p w:rsidR="00A20EE4" w:rsidRDefault="00A20EE4">
            <w:pPr>
              <w:pStyle w:val="ConsPlusNormal"/>
              <w:jc w:val="center"/>
            </w:pPr>
            <w:r>
              <w:t>Дата вручения уведомления должнику</w:t>
            </w:r>
          </w:p>
        </w:tc>
      </w:tr>
      <w:tr w:rsidR="00A20EE4">
        <w:tc>
          <w:tcPr>
            <w:tcW w:w="1272" w:type="dxa"/>
            <w:vMerge/>
          </w:tcPr>
          <w:p w:rsidR="00A20EE4" w:rsidRDefault="00A20EE4"/>
        </w:tc>
        <w:tc>
          <w:tcPr>
            <w:tcW w:w="1802" w:type="dxa"/>
            <w:vMerge/>
          </w:tcPr>
          <w:p w:rsidR="00A20EE4" w:rsidRDefault="00A20EE4"/>
        </w:tc>
        <w:tc>
          <w:tcPr>
            <w:tcW w:w="1060" w:type="dxa"/>
          </w:tcPr>
          <w:p w:rsidR="00A20EE4" w:rsidRDefault="00A20EE4">
            <w:pPr>
              <w:pStyle w:val="ConsPlusNormal"/>
              <w:jc w:val="center"/>
            </w:pPr>
            <w:r>
              <w:t>номер</w:t>
            </w:r>
          </w:p>
        </w:tc>
        <w:tc>
          <w:tcPr>
            <w:tcW w:w="848" w:type="dxa"/>
          </w:tcPr>
          <w:p w:rsidR="00A20EE4" w:rsidRDefault="00A20EE4">
            <w:pPr>
              <w:pStyle w:val="ConsPlusNormal"/>
              <w:jc w:val="center"/>
            </w:pPr>
            <w:r>
              <w:t>дата</w:t>
            </w:r>
          </w:p>
        </w:tc>
        <w:tc>
          <w:tcPr>
            <w:tcW w:w="1378" w:type="dxa"/>
            <w:vMerge/>
          </w:tcPr>
          <w:p w:rsidR="00A20EE4" w:rsidRDefault="00A20EE4"/>
        </w:tc>
        <w:tc>
          <w:tcPr>
            <w:tcW w:w="848" w:type="dxa"/>
          </w:tcPr>
          <w:p w:rsidR="00A20EE4" w:rsidRDefault="00A20EE4">
            <w:pPr>
              <w:pStyle w:val="ConsPlusNormal"/>
              <w:jc w:val="center"/>
            </w:pPr>
            <w:r>
              <w:t>номер</w:t>
            </w:r>
          </w:p>
        </w:tc>
        <w:tc>
          <w:tcPr>
            <w:tcW w:w="848" w:type="dxa"/>
          </w:tcPr>
          <w:p w:rsidR="00A20EE4" w:rsidRDefault="00A20EE4">
            <w:pPr>
              <w:pStyle w:val="ConsPlusNormal"/>
              <w:jc w:val="center"/>
            </w:pPr>
            <w:r>
              <w:t>дата</w:t>
            </w:r>
          </w:p>
        </w:tc>
        <w:tc>
          <w:tcPr>
            <w:tcW w:w="1378" w:type="dxa"/>
            <w:vMerge/>
          </w:tcPr>
          <w:p w:rsidR="00A20EE4" w:rsidRDefault="00A20EE4"/>
        </w:tc>
      </w:tr>
      <w:tr w:rsidR="00A20EE4">
        <w:tc>
          <w:tcPr>
            <w:tcW w:w="1272" w:type="dxa"/>
          </w:tcPr>
          <w:p w:rsidR="00A20EE4" w:rsidRDefault="00A20EE4">
            <w:pPr>
              <w:pStyle w:val="ConsPlusNormal"/>
              <w:jc w:val="center"/>
            </w:pPr>
            <w:r>
              <w:t>10</w:t>
            </w:r>
          </w:p>
        </w:tc>
        <w:tc>
          <w:tcPr>
            <w:tcW w:w="1802" w:type="dxa"/>
          </w:tcPr>
          <w:p w:rsidR="00A20EE4" w:rsidRDefault="00A20EE4">
            <w:pPr>
              <w:pStyle w:val="ConsPlusNormal"/>
              <w:jc w:val="center"/>
            </w:pPr>
            <w:r>
              <w:t>11</w:t>
            </w:r>
          </w:p>
        </w:tc>
        <w:tc>
          <w:tcPr>
            <w:tcW w:w="1060" w:type="dxa"/>
          </w:tcPr>
          <w:p w:rsidR="00A20EE4" w:rsidRDefault="00A20EE4">
            <w:pPr>
              <w:pStyle w:val="ConsPlusNormal"/>
              <w:jc w:val="center"/>
            </w:pPr>
            <w:r>
              <w:t>12</w:t>
            </w:r>
          </w:p>
        </w:tc>
        <w:tc>
          <w:tcPr>
            <w:tcW w:w="848" w:type="dxa"/>
          </w:tcPr>
          <w:p w:rsidR="00A20EE4" w:rsidRDefault="00A20EE4">
            <w:pPr>
              <w:pStyle w:val="ConsPlusNormal"/>
              <w:jc w:val="center"/>
            </w:pPr>
            <w:r>
              <w:t>13</w:t>
            </w:r>
          </w:p>
        </w:tc>
        <w:tc>
          <w:tcPr>
            <w:tcW w:w="1378" w:type="dxa"/>
          </w:tcPr>
          <w:p w:rsidR="00A20EE4" w:rsidRDefault="00A20EE4">
            <w:pPr>
              <w:pStyle w:val="ConsPlusNormal"/>
              <w:jc w:val="center"/>
            </w:pPr>
            <w:r>
              <w:t>14</w:t>
            </w:r>
          </w:p>
        </w:tc>
        <w:tc>
          <w:tcPr>
            <w:tcW w:w="848" w:type="dxa"/>
          </w:tcPr>
          <w:p w:rsidR="00A20EE4" w:rsidRDefault="00A20EE4">
            <w:pPr>
              <w:pStyle w:val="ConsPlusNormal"/>
              <w:jc w:val="center"/>
            </w:pPr>
            <w:r>
              <w:t>15</w:t>
            </w:r>
          </w:p>
        </w:tc>
        <w:tc>
          <w:tcPr>
            <w:tcW w:w="848" w:type="dxa"/>
          </w:tcPr>
          <w:p w:rsidR="00A20EE4" w:rsidRDefault="00A20EE4">
            <w:pPr>
              <w:pStyle w:val="ConsPlusNormal"/>
              <w:jc w:val="center"/>
            </w:pPr>
            <w:r>
              <w:t>16</w:t>
            </w:r>
          </w:p>
        </w:tc>
        <w:tc>
          <w:tcPr>
            <w:tcW w:w="1378" w:type="dxa"/>
          </w:tcPr>
          <w:p w:rsidR="00A20EE4" w:rsidRDefault="00A20EE4">
            <w:pPr>
              <w:pStyle w:val="ConsPlusNormal"/>
              <w:jc w:val="center"/>
            </w:pPr>
            <w:r>
              <w:t>17</w:t>
            </w:r>
          </w:p>
        </w:tc>
      </w:tr>
      <w:tr w:rsidR="00A20EE4">
        <w:tc>
          <w:tcPr>
            <w:tcW w:w="1272" w:type="dxa"/>
          </w:tcPr>
          <w:p w:rsidR="00A20EE4" w:rsidRDefault="00A20EE4">
            <w:pPr>
              <w:pStyle w:val="ConsPlusNormal"/>
            </w:pPr>
          </w:p>
        </w:tc>
        <w:tc>
          <w:tcPr>
            <w:tcW w:w="1802" w:type="dxa"/>
          </w:tcPr>
          <w:p w:rsidR="00A20EE4" w:rsidRDefault="00A20EE4">
            <w:pPr>
              <w:pStyle w:val="ConsPlusNormal"/>
            </w:pPr>
          </w:p>
        </w:tc>
        <w:tc>
          <w:tcPr>
            <w:tcW w:w="1060" w:type="dxa"/>
          </w:tcPr>
          <w:p w:rsidR="00A20EE4" w:rsidRDefault="00A20EE4">
            <w:pPr>
              <w:pStyle w:val="ConsPlusNormal"/>
            </w:pPr>
          </w:p>
        </w:tc>
        <w:tc>
          <w:tcPr>
            <w:tcW w:w="848" w:type="dxa"/>
          </w:tcPr>
          <w:p w:rsidR="00A20EE4" w:rsidRDefault="00A20EE4">
            <w:pPr>
              <w:pStyle w:val="ConsPlusNormal"/>
            </w:pPr>
          </w:p>
        </w:tc>
        <w:tc>
          <w:tcPr>
            <w:tcW w:w="1378" w:type="dxa"/>
          </w:tcPr>
          <w:p w:rsidR="00A20EE4" w:rsidRDefault="00A20EE4">
            <w:pPr>
              <w:pStyle w:val="ConsPlusNormal"/>
            </w:pPr>
          </w:p>
        </w:tc>
        <w:tc>
          <w:tcPr>
            <w:tcW w:w="848" w:type="dxa"/>
          </w:tcPr>
          <w:p w:rsidR="00A20EE4" w:rsidRDefault="00A20EE4">
            <w:pPr>
              <w:pStyle w:val="ConsPlusNormal"/>
            </w:pPr>
          </w:p>
        </w:tc>
        <w:tc>
          <w:tcPr>
            <w:tcW w:w="848" w:type="dxa"/>
          </w:tcPr>
          <w:p w:rsidR="00A20EE4" w:rsidRDefault="00A20EE4">
            <w:pPr>
              <w:pStyle w:val="ConsPlusNormal"/>
            </w:pPr>
          </w:p>
        </w:tc>
        <w:tc>
          <w:tcPr>
            <w:tcW w:w="1378"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3"/>
        <w:gridCol w:w="1287"/>
        <w:gridCol w:w="1170"/>
        <w:gridCol w:w="1170"/>
        <w:gridCol w:w="1287"/>
        <w:gridCol w:w="1170"/>
        <w:gridCol w:w="1170"/>
      </w:tblGrid>
      <w:tr w:rsidR="00A20EE4">
        <w:tc>
          <w:tcPr>
            <w:tcW w:w="2223" w:type="dxa"/>
            <w:vMerge w:val="restart"/>
          </w:tcPr>
          <w:p w:rsidR="00A20EE4" w:rsidRDefault="00A20EE4">
            <w:pPr>
              <w:pStyle w:val="ConsPlusNormal"/>
              <w:jc w:val="center"/>
            </w:pPr>
            <w:r>
              <w:t>Периоды проведения оплаты требований исполнительного документа (месяц, квартал и т.д.)</w:t>
            </w:r>
          </w:p>
        </w:tc>
        <w:tc>
          <w:tcPr>
            <w:tcW w:w="4914" w:type="dxa"/>
            <w:gridSpan w:val="4"/>
          </w:tcPr>
          <w:p w:rsidR="00A20EE4" w:rsidRDefault="00A20EE4">
            <w:pPr>
              <w:pStyle w:val="ConsPlusNormal"/>
              <w:jc w:val="center"/>
            </w:pPr>
            <w:r>
              <w:t>Приостановление и возобновление операций на лицевых счетах</w:t>
            </w:r>
          </w:p>
        </w:tc>
        <w:tc>
          <w:tcPr>
            <w:tcW w:w="2340" w:type="dxa"/>
            <w:gridSpan w:val="2"/>
            <w:vMerge w:val="restart"/>
          </w:tcPr>
          <w:p w:rsidR="00A20EE4" w:rsidRDefault="00A20EE4">
            <w:pPr>
              <w:pStyle w:val="ConsPlusNormal"/>
              <w:jc w:val="center"/>
            </w:pPr>
            <w:r>
              <w:t>Уведомление о неисполнении должником требований исполнительного документа</w:t>
            </w:r>
          </w:p>
        </w:tc>
      </w:tr>
      <w:tr w:rsidR="00A20EE4">
        <w:tc>
          <w:tcPr>
            <w:tcW w:w="2223" w:type="dxa"/>
            <w:vMerge/>
          </w:tcPr>
          <w:p w:rsidR="00A20EE4" w:rsidRDefault="00A20EE4"/>
        </w:tc>
        <w:tc>
          <w:tcPr>
            <w:tcW w:w="2457" w:type="dxa"/>
            <w:gridSpan w:val="2"/>
          </w:tcPr>
          <w:p w:rsidR="00A20EE4" w:rsidRDefault="00A20EE4">
            <w:pPr>
              <w:pStyle w:val="ConsPlusNormal"/>
              <w:jc w:val="center"/>
            </w:pPr>
            <w:r>
              <w:t>уведомление о приостановлении операций по расходованию средств</w:t>
            </w:r>
          </w:p>
        </w:tc>
        <w:tc>
          <w:tcPr>
            <w:tcW w:w="2457" w:type="dxa"/>
            <w:gridSpan w:val="2"/>
          </w:tcPr>
          <w:p w:rsidR="00A20EE4" w:rsidRDefault="00A20EE4">
            <w:pPr>
              <w:pStyle w:val="ConsPlusNormal"/>
              <w:jc w:val="center"/>
            </w:pPr>
            <w:r>
              <w:t>уведомление о возобновлении операций по расходованию средств</w:t>
            </w:r>
          </w:p>
        </w:tc>
        <w:tc>
          <w:tcPr>
            <w:tcW w:w="2340" w:type="dxa"/>
            <w:gridSpan w:val="2"/>
            <w:vMerge/>
          </w:tcPr>
          <w:p w:rsidR="00A20EE4" w:rsidRDefault="00A20EE4"/>
        </w:tc>
      </w:tr>
      <w:tr w:rsidR="00A20EE4">
        <w:tc>
          <w:tcPr>
            <w:tcW w:w="2223" w:type="dxa"/>
            <w:vMerge/>
          </w:tcPr>
          <w:p w:rsidR="00A20EE4" w:rsidRDefault="00A20EE4"/>
        </w:tc>
        <w:tc>
          <w:tcPr>
            <w:tcW w:w="1287" w:type="dxa"/>
          </w:tcPr>
          <w:p w:rsidR="00A20EE4" w:rsidRDefault="00A20EE4">
            <w:pPr>
              <w:pStyle w:val="ConsPlusNormal"/>
              <w:jc w:val="center"/>
            </w:pPr>
            <w:r>
              <w:t>номер</w:t>
            </w:r>
          </w:p>
        </w:tc>
        <w:tc>
          <w:tcPr>
            <w:tcW w:w="1170" w:type="dxa"/>
          </w:tcPr>
          <w:p w:rsidR="00A20EE4" w:rsidRDefault="00A20EE4">
            <w:pPr>
              <w:pStyle w:val="ConsPlusNormal"/>
              <w:jc w:val="center"/>
            </w:pPr>
            <w:r>
              <w:t>дата</w:t>
            </w:r>
          </w:p>
        </w:tc>
        <w:tc>
          <w:tcPr>
            <w:tcW w:w="1170" w:type="dxa"/>
          </w:tcPr>
          <w:p w:rsidR="00A20EE4" w:rsidRDefault="00A20EE4">
            <w:pPr>
              <w:pStyle w:val="ConsPlusNormal"/>
              <w:jc w:val="center"/>
            </w:pPr>
            <w:r>
              <w:t>номер</w:t>
            </w:r>
          </w:p>
        </w:tc>
        <w:tc>
          <w:tcPr>
            <w:tcW w:w="1287" w:type="dxa"/>
          </w:tcPr>
          <w:p w:rsidR="00A20EE4" w:rsidRDefault="00A20EE4">
            <w:pPr>
              <w:pStyle w:val="ConsPlusNormal"/>
              <w:jc w:val="center"/>
            </w:pPr>
            <w:r>
              <w:t>дата</w:t>
            </w:r>
          </w:p>
        </w:tc>
        <w:tc>
          <w:tcPr>
            <w:tcW w:w="1170" w:type="dxa"/>
          </w:tcPr>
          <w:p w:rsidR="00A20EE4" w:rsidRDefault="00A20EE4">
            <w:pPr>
              <w:pStyle w:val="ConsPlusNormal"/>
              <w:jc w:val="center"/>
            </w:pPr>
            <w:r>
              <w:t>номер</w:t>
            </w:r>
          </w:p>
        </w:tc>
        <w:tc>
          <w:tcPr>
            <w:tcW w:w="1170" w:type="dxa"/>
          </w:tcPr>
          <w:p w:rsidR="00A20EE4" w:rsidRDefault="00A20EE4">
            <w:pPr>
              <w:pStyle w:val="ConsPlusNormal"/>
              <w:jc w:val="center"/>
            </w:pPr>
            <w:r>
              <w:t>дата</w:t>
            </w:r>
          </w:p>
        </w:tc>
      </w:tr>
      <w:tr w:rsidR="00A20EE4">
        <w:tc>
          <w:tcPr>
            <w:tcW w:w="2223" w:type="dxa"/>
          </w:tcPr>
          <w:p w:rsidR="00A20EE4" w:rsidRDefault="00A20EE4">
            <w:pPr>
              <w:pStyle w:val="ConsPlusNormal"/>
              <w:jc w:val="center"/>
            </w:pPr>
            <w:r>
              <w:t>18</w:t>
            </w:r>
          </w:p>
        </w:tc>
        <w:tc>
          <w:tcPr>
            <w:tcW w:w="1287" w:type="dxa"/>
          </w:tcPr>
          <w:p w:rsidR="00A20EE4" w:rsidRDefault="00A20EE4">
            <w:pPr>
              <w:pStyle w:val="ConsPlusNormal"/>
              <w:jc w:val="center"/>
            </w:pPr>
            <w:r>
              <w:t>19</w:t>
            </w:r>
          </w:p>
        </w:tc>
        <w:tc>
          <w:tcPr>
            <w:tcW w:w="1170" w:type="dxa"/>
          </w:tcPr>
          <w:p w:rsidR="00A20EE4" w:rsidRDefault="00A20EE4">
            <w:pPr>
              <w:pStyle w:val="ConsPlusNormal"/>
              <w:jc w:val="center"/>
            </w:pPr>
            <w:r>
              <w:t>20</w:t>
            </w:r>
          </w:p>
        </w:tc>
        <w:tc>
          <w:tcPr>
            <w:tcW w:w="1170" w:type="dxa"/>
          </w:tcPr>
          <w:p w:rsidR="00A20EE4" w:rsidRDefault="00A20EE4">
            <w:pPr>
              <w:pStyle w:val="ConsPlusNormal"/>
              <w:jc w:val="center"/>
            </w:pPr>
            <w:r>
              <w:t>21</w:t>
            </w:r>
          </w:p>
        </w:tc>
        <w:tc>
          <w:tcPr>
            <w:tcW w:w="1287" w:type="dxa"/>
          </w:tcPr>
          <w:p w:rsidR="00A20EE4" w:rsidRDefault="00A20EE4">
            <w:pPr>
              <w:pStyle w:val="ConsPlusNormal"/>
              <w:jc w:val="center"/>
            </w:pPr>
            <w:r>
              <w:t>22</w:t>
            </w:r>
          </w:p>
        </w:tc>
        <w:tc>
          <w:tcPr>
            <w:tcW w:w="1170" w:type="dxa"/>
          </w:tcPr>
          <w:p w:rsidR="00A20EE4" w:rsidRDefault="00A20EE4">
            <w:pPr>
              <w:pStyle w:val="ConsPlusNormal"/>
              <w:jc w:val="center"/>
            </w:pPr>
            <w:r>
              <w:t>23</w:t>
            </w:r>
          </w:p>
        </w:tc>
        <w:tc>
          <w:tcPr>
            <w:tcW w:w="1170" w:type="dxa"/>
          </w:tcPr>
          <w:p w:rsidR="00A20EE4" w:rsidRDefault="00A20EE4">
            <w:pPr>
              <w:pStyle w:val="ConsPlusNormal"/>
              <w:jc w:val="center"/>
            </w:pPr>
            <w:r>
              <w:t>24</w:t>
            </w:r>
          </w:p>
        </w:tc>
      </w:tr>
      <w:tr w:rsidR="00A20EE4">
        <w:tc>
          <w:tcPr>
            <w:tcW w:w="2223" w:type="dxa"/>
          </w:tcPr>
          <w:p w:rsidR="00A20EE4" w:rsidRDefault="00A20EE4">
            <w:pPr>
              <w:pStyle w:val="ConsPlusNormal"/>
            </w:pPr>
          </w:p>
        </w:tc>
        <w:tc>
          <w:tcPr>
            <w:tcW w:w="1287" w:type="dxa"/>
          </w:tcPr>
          <w:p w:rsidR="00A20EE4" w:rsidRDefault="00A20EE4">
            <w:pPr>
              <w:pStyle w:val="ConsPlusNormal"/>
            </w:pPr>
          </w:p>
        </w:tc>
        <w:tc>
          <w:tcPr>
            <w:tcW w:w="1170" w:type="dxa"/>
          </w:tcPr>
          <w:p w:rsidR="00A20EE4" w:rsidRDefault="00A20EE4">
            <w:pPr>
              <w:pStyle w:val="ConsPlusNormal"/>
            </w:pPr>
          </w:p>
        </w:tc>
        <w:tc>
          <w:tcPr>
            <w:tcW w:w="1170" w:type="dxa"/>
          </w:tcPr>
          <w:p w:rsidR="00A20EE4" w:rsidRDefault="00A20EE4">
            <w:pPr>
              <w:pStyle w:val="ConsPlusNormal"/>
            </w:pPr>
          </w:p>
        </w:tc>
        <w:tc>
          <w:tcPr>
            <w:tcW w:w="1287" w:type="dxa"/>
          </w:tcPr>
          <w:p w:rsidR="00A20EE4" w:rsidRDefault="00A20EE4">
            <w:pPr>
              <w:pStyle w:val="ConsPlusNormal"/>
            </w:pPr>
          </w:p>
        </w:tc>
        <w:tc>
          <w:tcPr>
            <w:tcW w:w="1170" w:type="dxa"/>
          </w:tcPr>
          <w:p w:rsidR="00A20EE4" w:rsidRDefault="00A20EE4">
            <w:pPr>
              <w:pStyle w:val="ConsPlusNormal"/>
            </w:pPr>
          </w:p>
        </w:tc>
        <w:tc>
          <w:tcPr>
            <w:tcW w:w="1170"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36"/>
        <w:gridCol w:w="819"/>
        <w:gridCol w:w="1521"/>
        <w:gridCol w:w="819"/>
        <w:gridCol w:w="702"/>
        <w:gridCol w:w="1521"/>
        <w:gridCol w:w="1755"/>
        <w:gridCol w:w="1638"/>
        <w:gridCol w:w="1638"/>
        <w:gridCol w:w="1638"/>
      </w:tblGrid>
      <w:tr w:rsidR="00A20EE4">
        <w:tc>
          <w:tcPr>
            <w:tcW w:w="6318" w:type="dxa"/>
            <w:gridSpan w:val="6"/>
          </w:tcPr>
          <w:p w:rsidR="00A20EE4" w:rsidRDefault="00A20EE4">
            <w:pPr>
              <w:pStyle w:val="ConsPlusNormal"/>
              <w:jc w:val="center"/>
            </w:pPr>
            <w:r>
              <w:t>Исполнено</w:t>
            </w:r>
          </w:p>
        </w:tc>
        <w:tc>
          <w:tcPr>
            <w:tcW w:w="3393" w:type="dxa"/>
            <w:gridSpan w:val="2"/>
          </w:tcPr>
          <w:p w:rsidR="00A20EE4" w:rsidRDefault="00A20EE4">
            <w:pPr>
              <w:pStyle w:val="ConsPlusNormal"/>
              <w:jc w:val="center"/>
            </w:pPr>
            <w:r>
              <w:t>Приостановление исполнения исполнительных документов</w:t>
            </w:r>
          </w:p>
        </w:tc>
        <w:tc>
          <w:tcPr>
            <w:tcW w:w="3276" w:type="dxa"/>
            <w:gridSpan w:val="2"/>
          </w:tcPr>
          <w:p w:rsidR="00A20EE4" w:rsidRDefault="00A20EE4">
            <w:pPr>
              <w:pStyle w:val="ConsPlusNormal"/>
              <w:jc w:val="center"/>
            </w:pPr>
            <w:r>
              <w:t>Возобновление исполнения исполнительного документа</w:t>
            </w:r>
          </w:p>
        </w:tc>
      </w:tr>
      <w:tr w:rsidR="00A20EE4">
        <w:tc>
          <w:tcPr>
            <w:tcW w:w="3276" w:type="dxa"/>
            <w:gridSpan w:val="3"/>
          </w:tcPr>
          <w:p w:rsidR="00A20EE4" w:rsidRDefault="00A20EE4" w:rsidP="0064666D">
            <w:pPr>
              <w:pStyle w:val="ConsPlusNormal"/>
              <w:jc w:val="center"/>
            </w:pPr>
            <w: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w:t>
            </w:r>
            <w:r w:rsidR="0064666D">
              <w:t xml:space="preserve">ным и автономным учреждениям из </w:t>
            </w:r>
            <w:r>
              <w:t xml:space="preserve">бюджета </w:t>
            </w:r>
            <w:r w:rsidR="0064666D">
              <w:t xml:space="preserve">муниципального района </w:t>
            </w:r>
            <w:proofErr w:type="spellStart"/>
            <w:r w:rsidR="0064666D">
              <w:t>Хайбуллинский</w:t>
            </w:r>
            <w:proofErr w:type="spellEnd"/>
            <w:r w:rsidR="0064666D">
              <w:t xml:space="preserve"> район </w:t>
            </w:r>
            <w:r>
              <w:t>Республики Башкортостан)</w:t>
            </w:r>
          </w:p>
        </w:tc>
        <w:tc>
          <w:tcPr>
            <w:tcW w:w="3042" w:type="dxa"/>
            <w:gridSpan w:val="3"/>
          </w:tcPr>
          <w:p w:rsidR="0064666D" w:rsidRDefault="00A20EE4" w:rsidP="0064666D">
            <w:pPr>
              <w:pStyle w:val="ConsPlusNormal"/>
              <w:jc w:val="center"/>
            </w:pPr>
            <w:r>
              <w:t xml:space="preserve">с лицевого счета, предназначенного для учета операций со средствами, предоставленными бюджетным и автономным учреждениям из бюджета </w:t>
            </w:r>
            <w:r w:rsidR="0064666D">
              <w:t>муниципального района</w:t>
            </w:r>
          </w:p>
          <w:p w:rsidR="00A20EE4" w:rsidRDefault="0064666D" w:rsidP="0064666D">
            <w:pPr>
              <w:pStyle w:val="ConsPlusNormal"/>
              <w:jc w:val="center"/>
            </w:pPr>
            <w:proofErr w:type="spellStart"/>
            <w:r>
              <w:t>Хайбуллинский</w:t>
            </w:r>
            <w:proofErr w:type="spellEnd"/>
            <w:r>
              <w:t xml:space="preserve"> район </w:t>
            </w:r>
            <w:r w:rsidR="00A20EE4">
              <w:t>Республики Башкортостан в виде субсидий на иные цели, а также бюджетных инвестиций</w:t>
            </w:r>
          </w:p>
        </w:tc>
        <w:tc>
          <w:tcPr>
            <w:tcW w:w="1755" w:type="dxa"/>
            <w:vMerge w:val="restart"/>
          </w:tcPr>
          <w:p w:rsidR="00A20EE4" w:rsidRDefault="00A20EE4">
            <w:pPr>
              <w:pStyle w:val="ConsPlusNormal"/>
              <w:jc w:val="center"/>
            </w:pPr>
            <w:r>
              <w:t>наименование документа и судебного органа, его выдавшего (дата, номер)</w:t>
            </w:r>
          </w:p>
        </w:tc>
        <w:tc>
          <w:tcPr>
            <w:tcW w:w="1638" w:type="dxa"/>
            <w:vMerge w:val="restart"/>
          </w:tcPr>
          <w:p w:rsidR="00A20EE4" w:rsidRDefault="00A20EE4">
            <w:pPr>
              <w:pStyle w:val="ConsPlusNormal"/>
              <w:jc w:val="center"/>
            </w:pPr>
            <w:r>
              <w:t>срок (</w:t>
            </w:r>
            <w:proofErr w:type="gramStart"/>
            <w:r>
              <w:t>с</w:t>
            </w:r>
            <w:proofErr w:type="gramEnd"/>
            <w:r>
              <w:t xml:space="preserve"> ___ по ___)</w:t>
            </w:r>
          </w:p>
        </w:tc>
        <w:tc>
          <w:tcPr>
            <w:tcW w:w="1638" w:type="dxa"/>
            <w:vMerge w:val="restart"/>
          </w:tcPr>
          <w:p w:rsidR="00A20EE4" w:rsidRDefault="00A20EE4">
            <w:pPr>
              <w:pStyle w:val="ConsPlusNormal"/>
              <w:jc w:val="center"/>
            </w:pPr>
            <w:r>
              <w:t>наименование документа и судебного органа, его выдавшего, номер и дата</w:t>
            </w:r>
          </w:p>
        </w:tc>
        <w:tc>
          <w:tcPr>
            <w:tcW w:w="1638" w:type="dxa"/>
            <w:vMerge w:val="restart"/>
          </w:tcPr>
          <w:p w:rsidR="00A20EE4" w:rsidRDefault="00A20EE4">
            <w:pPr>
              <w:pStyle w:val="ConsPlusNormal"/>
              <w:jc w:val="center"/>
            </w:pPr>
            <w:r>
              <w:t>дата поступления в Министерство</w:t>
            </w:r>
          </w:p>
        </w:tc>
      </w:tr>
      <w:tr w:rsidR="00A20EE4">
        <w:tc>
          <w:tcPr>
            <w:tcW w:w="3276" w:type="dxa"/>
            <w:gridSpan w:val="3"/>
          </w:tcPr>
          <w:p w:rsidR="00A20EE4" w:rsidRDefault="00A20EE4">
            <w:pPr>
              <w:pStyle w:val="ConsPlusNormal"/>
              <w:jc w:val="center"/>
            </w:pPr>
            <w:r>
              <w:t>расчетный документ</w:t>
            </w:r>
          </w:p>
        </w:tc>
        <w:tc>
          <w:tcPr>
            <w:tcW w:w="3042" w:type="dxa"/>
            <w:gridSpan w:val="3"/>
          </w:tcPr>
          <w:p w:rsidR="00A20EE4" w:rsidRDefault="00A20EE4">
            <w:pPr>
              <w:pStyle w:val="ConsPlusNormal"/>
              <w:jc w:val="center"/>
            </w:pPr>
            <w:r>
              <w:t>расчетный документ</w:t>
            </w:r>
          </w:p>
        </w:tc>
        <w:tc>
          <w:tcPr>
            <w:tcW w:w="1755" w:type="dxa"/>
            <w:vMerge/>
          </w:tcPr>
          <w:p w:rsidR="00A20EE4" w:rsidRDefault="00A20EE4"/>
        </w:tc>
        <w:tc>
          <w:tcPr>
            <w:tcW w:w="1638" w:type="dxa"/>
            <w:vMerge/>
          </w:tcPr>
          <w:p w:rsidR="00A20EE4" w:rsidRDefault="00A20EE4"/>
        </w:tc>
        <w:tc>
          <w:tcPr>
            <w:tcW w:w="1638" w:type="dxa"/>
            <w:vMerge/>
          </w:tcPr>
          <w:p w:rsidR="00A20EE4" w:rsidRDefault="00A20EE4"/>
        </w:tc>
        <w:tc>
          <w:tcPr>
            <w:tcW w:w="1638" w:type="dxa"/>
            <w:vMerge/>
          </w:tcPr>
          <w:p w:rsidR="00A20EE4" w:rsidRDefault="00A20EE4"/>
        </w:tc>
      </w:tr>
      <w:tr w:rsidR="00A20EE4">
        <w:tc>
          <w:tcPr>
            <w:tcW w:w="936" w:type="dxa"/>
          </w:tcPr>
          <w:p w:rsidR="00A20EE4" w:rsidRDefault="00A20EE4">
            <w:pPr>
              <w:pStyle w:val="ConsPlusNormal"/>
              <w:jc w:val="center"/>
            </w:pPr>
            <w:r>
              <w:t>номер</w:t>
            </w:r>
          </w:p>
        </w:tc>
        <w:tc>
          <w:tcPr>
            <w:tcW w:w="819" w:type="dxa"/>
          </w:tcPr>
          <w:p w:rsidR="00A20EE4" w:rsidRDefault="00A20EE4">
            <w:pPr>
              <w:pStyle w:val="ConsPlusNormal"/>
              <w:jc w:val="center"/>
            </w:pPr>
            <w:r>
              <w:t>дата</w:t>
            </w:r>
          </w:p>
        </w:tc>
        <w:tc>
          <w:tcPr>
            <w:tcW w:w="1521" w:type="dxa"/>
          </w:tcPr>
          <w:p w:rsidR="00A20EE4" w:rsidRDefault="00A20EE4">
            <w:pPr>
              <w:pStyle w:val="ConsPlusNormal"/>
              <w:jc w:val="center"/>
            </w:pPr>
            <w:r>
              <w:t>сумма, руб.</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1521" w:type="dxa"/>
          </w:tcPr>
          <w:p w:rsidR="00A20EE4" w:rsidRDefault="00A20EE4">
            <w:pPr>
              <w:pStyle w:val="ConsPlusNormal"/>
              <w:jc w:val="center"/>
            </w:pPr>
            <w:r>
              <w:t>сумма, руб.</w:t>
            </w:r>
          </w:p>
        </w:tc>
        <w:tc>
          <w:tcPr>
            <w:tcW w:w="1755" w:type="dxa"/>
            <w:vMerge/>
          </w:tcPr>
          <w:p w:rsidR="00A20EE4" w:rsidRDefault="00A20EE4"/>
        </w:tc>
        <w:tc>
          <w:tcPr>
            <w:tcW w:w="1638" w:type="dxa"/>
            <w:vMerge/>
          </w:tcPr>
          <w:p w:rsidR="00A20EE4" w:rsidRDefault="00A20EE4"/>
        </w:tc>
        <w:tc>
          <w:tcPr>
            <w:tcW w:w="1638" w:type="dxa"/>
            <w:vMerge/>
          </w:tcPr>
          <w:p w:rsidR="00A20EE4" w:rsidRDefault="00A20EE4"/>
        </w:tc>
        <w:tc>
          <w:tcPr>
            <w:tcW w:w="1638" w:type="dxa"/>
            <w:vMerge/>
          </w:tcPr>
          <w:p w:rsidR="00A20EE4" w:rsidRDefault="00A20EE4"/>
        </w:tc>
      </w:tr>
      <w:tr w:rsidR="00A20EE4">
        <w:tc>
          <w:tcPr>
            <w:tcW w:w="936" w:type="dxa"/>
          </w:tcPr>
          <w:p w:rsidR="00A20EE4" w:rsidRDefault="00A20EE4">
            <w:pPr>
              <w:pStyle w:val="ConsPlusNormal"/>
              <w:jc w:val="center"/>
            </w:pPr>
            <w:r>
              <w:t>25</w:t>
            </w:r>
          </w:p>
        </w:tc>
        <w:tc>
          <w:tcPr>
            <w:tcW w:w="819" w:type="dxa"/>
          </w:tcPr>
          <w:p w:rsidR="00A20EE4" w:rsidRDefault="00A20EE4">
            <w:pPr>
              <w:pStyle w:val="ConsPlusNormal"/>
              <w:jc w:val="center"/>
            </w:pPr>
            <w:r>
              <w:t>26</w:t>
            </w:r>
          </w:p>
        </w:tc>
        <w:tc>
          <w:tcPr>
            <w:tcW w:w="1521" w:type="dxa"/>
          </w:tcPr>
          <w:p w:rsidR="00A20EE4" w:rsidRDefault="00A20EE4">
            <w:pPr>
              <w:pStyle w:val="ConsPlusNormal"/>
              <w:jc w:val="center"/>
            </w:pPr>
            <w:r>
              <w:t>27</w:t>
            </w:r>
          </w:p>
        </w:tc>
        <w:tc>
          <w:tcPr>
            <w:tcW w:w="819" w:type="dxa"/>
          </w:tcPr>
          <w:p w:rsidR="00A20EE4" w:rsidRDefault="00A20EE4">
            <w:pPr>
              <w:pStyle w:val="ConsPlusNormal"/>
              <w:jc w:val="center"/>
            </w:pPr>
            <w:r>
              <w:t>28</w:t>
            </w:r>
          </w:p>
        </w:tc>
        <w:tc>
          <w:tcPr>
            <w:tcW w:w="702" w:type="dxa"/>
          </w:tcPr>
          <w:p w:rsidR="00A20EE4" w:rsidRDefault="00A20EE4">
            <w:pPr>
              <w:pStyle w:val="ConsPlusNormal"/>
              <w:jc w:val="center"/>
            </w:pPr>
            <w:r>
              <w:t>29</w:t>
            </w:r>
          </w:p>
        </w:tc>
        <w:tc>
          <w:tcPr>
            <w:tcW w:w="1521" w:type="dxa"/>
          </w:tcPr>
          <w:p w:rsidR="00A20EE4" w:rsidRDefault="00A20EE4">
            <w:pPr>
              <w:pStyle w:val="ConsPlusNormal"/>
              <w:jc w:val="center"/>
            </w:pPr>
            <w:r>
              <w:t>30</w:t>
            </w:r>
          </w:p>
        </w:tc>
        <w:tc>
          <w:tcPr>
            <w:tcW w:w="1755" w:type="dxa"/>
          </w:tcPr>
          <w:p w:rsidR="00A20EE4" w:rsidRDefault="00A20EE4">
            <w:pPr>
              <w:pStyle w:val="ConsPlusNormal"/>
              <w:jc w:val="center"/>
            </w:pPr>
            <w:r>
              <w:t>31</w:t>
            </w:r>
          </w:p>
        </w:tc>
        <w:tc>
          <w:tcPr>
            <w:tcW w:w="1638" w:type="dxa"/>
          </w:tcPr>
          <w:p w:rsidR="00A20EE4" w:rsidRDefault="00A20EE4">
            <w:pPr>
              <w:pStyle w:val="ConsPlusNormal"/>
              <w:jc w:val="center"/>
            </w:pPr>
            <w:r>
              <w:t>32</w:t>
            </w:r>
          </w:p>
        </w:tc>
        <w:tc>
          <w:tcPr>
            <w:tcW w:w="3276" w:type="dxa"/>
            <w:gridSpan w:val="2"/>
          </w:tcPr>
          <w:p w:rsidR="00A20EE4" w:rsidRDefault="00A20EE4">
            <w:pPr>
              <w:pStyle w:val="ConsPlusNormal"/>
              <w:jc w:val="center"/>
            </w:pPr>
            <w:r>
              <w:t>33</w:t>
            </w:r>
          </w:p>
        </w:tc>
      </w:tr>
      <w:tr w:rsidR="00A20EE4">
        <w:tc>
          <w:tcPr>
            <w:tcW w:w="936" w:type="dxa"/>
          </w:tcPr>
          <w:p w:rsidR="00A20EE4" w:rsidRDefault="00A20EE4">
            <w:pPr>
              <w:pStyle w:val="ConsPlusNormal"/>
            </w:pPr>
          </w:p>
        </w:tc>
        <w:tc>
          <w:tcPr>
            <w:tcW w:w="819" w:type="dxa"/>
          </w:tcPr>
          <w:p w:rsidR="00A20EE4" w:rsidRDefault="00A20EE4">
            <w:pPr>
              <w:pStyle w:val="ConsPlusNormal"/>
            </w:pPr>
          </w:p>
        </w:tc>
        <w:tc>
          <w:tcPr>
            <w:tcW w:w="1521"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1521" w:type="dxa"/>
          </w:tcPr>
          <w:p w:rsidR="00A20EE4" w:rsidRDefault="00A20EE4">
            <w:pPr>
              <w:pStyle w:val="ConsPlusNormal"/>
            </w:pPr>
          </w:p>
        </w:tc>
        <w:tc>
          <w:tcPr>
            <w:tcW w:w="1755" w:type="dxa"/>
          </w:tcPr>
          <w:p w:rsidR="00A20EE4" w:rsidRDefault="00A20EE4">
            <w:pPr>
              <w:pStyle w:val="ConsPlusNormal"/>
            </w:pPr>
          </w:p>
        </w:tc>
        <w:tc>
          <w:tcPr>
            <w:tcW w:w="1638" w:type="dxa"/>
          </w:tcPr>
          <w:p w:rsidR="00A20EE4" w:rsidRDefault="00A20EE4">
            <w:pPr>
              <w:pStyle w:val="ConsPlusNormal"/>
            </w:pPr>
          </w:p>
        </w:tc>
        <w:tc>
          <w:tcPr>
            <w:tcW w:w="3276" w:type="dxa"/>
            <w:gridSpan w:val="2"/>
          </w:tcPr>
          <w:p w:rsidR="00A20EE4" w:rsidRDefault="00A20EE4">
            <w:pPr>
              <w:pStyle w:val="ConsPlusNormal"/>
            </w:pPr>
          </w:p>
        </w:tc>
      </w:tr>
    </w:tbl>
    <w:p w:rsidR="00A20EE4" w:rsidRDefault="00A20EE4">
      <w:pPr>
        <w:sectPr w:rsidR="00A20EE4">
          <w:pgSz w:w="16838" w:h="11905" w:orient="landscape"/>
          <w:pgMar w:top="1701" w:right="1134" w:bottom="850" w:left="1134" w:header="0" w:footer="0" w:gutter="0"/>
          <w:cols w:space="720"/>
        </w:sectPr>
      </w:pPr>
    </w:p>
    <w:p w:rsidR="00A20EE4" w:rsidRDefault="00D54CDA">
      <w:pPr>
        <w:pStyle w:val="ConsPlusNormal"/>
        <w:jc w:val="right"/>
        <w:outlineLvl w:val="1"/>
      </w:pPr>
      <w:r w:rsidRPr="00A83309">
        <w:lastRenderedPageBreak/>
        <w:t>Пр</w:t>
      </w:r>
      <w:r w:rsidR="00A20EE4" w:rsidRPr="00A83309">
        <w:t>иложе</w:t>
      </w:r>
      <w:r w:rsidRPr="00A83309">
        <w:t xml:space="preserve">ние </w:t>
      </w:r>
      <w:r w:rsidR="00A20EE4" w:rsidRPr="00A83309">
        <w:t xml:space="preserve"> N 14</w:t>
      </w:r>
      <w:r w:rsidR="00A83309">
        <w:t xml:space="preserve"> </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BD267D" w:rsidP="0056715D">
      <w:pPr>
        <w:pStyle w:val="ConsPlusNormal"/>
        <w:jc w:val="right"/>
      </w:pPr>
      <w:r>
        <w:t>Федоровский</w:t>
      </w:r>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spacing w:after="1"/>
      </w:pPr>
    </w:p>
    <w:p w:rsidR="00A20EE4" w:rsidRDefault="00A20EE4">
      <w:pPr>
        <w:pStyle w:val="ConsPlusNormal"/>
        <w:jc w:val="center"/>
      </w:pPr>
    </w:p>
    <w:p w:rsidR="00A20EE4" w:rsidRDefault="00A20EE4">
      <w:pPr>
        <w:pStyle w:val="ConsPlusNonformat"/>
        <w:jc w:val="both"/>
      </w:pPr>
      <w:r>
        <w:t>от "__" _______ 20__ г.                  __________________________________</w:t>
      </w:r>
    </w:p>
    <w:p w:rsidR="00A20EE4" w:rsidRDefault="00A20EE4">
      <w:pPr>
        <w:pStyle w:val="ConsPlusNonformat"/>
        <w:jc w:val="both"/>
      </w:pPr>
      <w:r>
        <w:t>N ___                                    (наименование учредителя должника)</w:t>
      </w:r>
    </w:p>
    <w:p w:rsidR="00A20EE4" w:rsidRDefault="00A20EE4">
      <w:pPr>
        <w:pStyle w:val="ConsPlusNonformat"/>
        <w:jc w:val="both"/>
      </w:pPr>
      <w:r>
        <w:t xml:space="preserve">                                         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9" w:name="P1467"/>
      <w:bookmarkEnd w:id="39"/>
      <w:r>
        <w:t xml:space="preserve">                             УВЕДОМЛЕНИЕ</w:t>
      </w:r>
    </w:p>
    <w:p w:rsidR="00A20EE4" w:rsidRDefault="00A20EE4">
      <w:pPr>
        <w:pStyle w:val="ConsPlusNonformat"/>
        <w:jc w:val="both"/>
      </w:pPr>
      <w:r>
        <w:t xml:space="preserve">      о возвращении исполнительного документа взыскателю </w:t>
      </w:r>
      <w:proofErr w:type="gramStart"/>
      <w:r>
        <w:t>для</w:t>
      </w:r>
      <w:proofErr w:type="gramEnd"/>
    </w:p>
    <w:p w:rsidR="00A20EE4" w:rsidRDefault="00A20EE4">
      <w:pPr>
        <w:pStyle w:val="ConsPlusNonformat"/>
        <w:jc w:val="both"/>
      </w:pPr>
      <w:r>
        <w:t xml:space="preserve">         его исполнения в соответствии с законодательством</w:t>
      </w:r>
    </w:p>
    <w:p w:rsidR="00A20EE4" w:rsidRDefault="00A20EE4">
      <w:pPr>
        <w:pStyle w:val="ConsPlusNonformat"/>
        <w:jc w:val="both"/>
      </w:pPr>
      <w:r>
        <w:t xml:space="preserve">       Российской Федерации об исполнительном производстве</w:t>
      </w:r>
    </w:p>
    <w:p w:rsidR="00A20EE4" w:rsidRDefault="00A20EE4">
      <w:pPr>
        <w:pStyle w:val="ConsPlusNonformat"/>
        <w:jc w:val="both"/>
      </w:pPr>
    </w:p>
    <w:p w:rsidR="00A20EE4" w:rsidRDefault="00A20EE4">
      <w:pPr>
        <w:pStyle w:val="ConsPlusNonformat"/>
        <w:jc w:val="both"/>
      </w:pPr>
      <w:r>
        <w:t xml:space="preserve">    В связи с отзывом взыскателем _________________________________________</w:t>
      </w:r>
    </w:p>
    <w:p w:rsidR="00A20EE4" w:rsidRDefault="00A20EE4">
      <w:pPr>
        <w:pStyle w:val="ConsPlusNonformat"/>
        <w:jc w:val="both"/>
      </w:pPr>
      <w:r>
        <w:t>исполнительного   документа   серии ______ N __________________,  выданного</w:t>
      </w:r>
    </w:p>
    <w:p w:rsidR="00A20EE4" w:rsidRDefault="00A20EE4">
      <w:pPr>
        <w:pStyle w:val="ConsPlusNonformat"/>
        <w:jc w:val="both"/>
      </w:pPr>
      <w:r>
        <w:t>"___" __________ 20__ г. __________________________________________________</w:t>
      </w:r>
    </w:p>
    <w:p w:rsidR="00A20EE4" w:rsidRDefault="00A20EE4">
      <w:pPr>
        <w:pStyle w:val="ConsPlusNonformat"/>
        <w:jc w:val="both"/>
      </w:pPr>
      <w:r>
        <w:t xml:space="preserve">                            </w:t>
      </w:r>
      <w:proofErr w:type="gramStart"/>
      <w:r>
        <w:t>(наименование судебного органа, выдавшего</w:t>
      </w:r>
      <w:proofErr w:type="gramEnd"/>
    </w:p>
    <w:p w:rsidR="00A20EE4" w:rsidRDefault="00A20EE4">
      <w:pPr>
        <w:pStyle w:val="ConsPlusNonformat"/>
        <w:jc w:val="both"/>
      </w:pPr>
      <w:r>
        <w:t xml:space="preserve">                                    исполнительный документ)</w:t>
      </w:r>
    </w:p>
    <w:p w:rsidR="00A20EE4" w:rsidRDefault="00A20EE4">
      <w:pPr>
        <w:pStyle w:val="ConsPlusNonformat"/>
        <w:jc w:val="both"/>
      </w:pPr>
      <w:r>
        <w:t>на основании _____________________________________________________________,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N дела, по которому</w:t>
      </w:r>
      <w:proofErr w:type="gramEnd"/>
    </w:p>
    <w:p w:rsidR="00A20EE4" w:rsidRDefault="00A20EE4">
      <w:pPr>
        <w:pStyle w:val="ConsPlusNonformat"/>
        <w:jc w:val="both"/>
      </w:pPr>
      <w:r>
        <w:t xml:space="preserve">                                    он вынесен)</w:t>
      </w:r>
    </w:p>
    <w:p w:rsidR="00A20EE4" w:rsidRDefault="00A20EE4">
      <w:pPr>
        <w:pStyle w:val="ConsPlusNonformat"/>
        <w:jc w:val="both"/>
      </w:pPr>
      <w:r>
        <w:t xml:space="preserve">поступившего   на   исполнение   в   </w:t>
      </w:r>
      <w:proofErr w:type="spellStart"/>
      <w:r w:rsidR="00D54CDA">
        <w:t>Финуправление</w:t>
      </w:r>
      <w:proofErr w:type="spellEnd"/>
      <w:r>
        <w:t xml:space="preserve"> "___" __________ 20__ г.,</w:t>
      </w:r>
    </w:p>
    <w:p w:rsidR="00A20EE4" w:rsidRDefault="00A20EE4">
      <w:pPr>
        <w:pStyle w:val="ConsPlusNonformat"/>
        <w:jc w:val="both"/>
      </w:pPr>
      <w:r>
        <w:t xml:space="preserve">уведомляем  Вас  о возвращении исполнительного документа взыскателю </w:t>
      </w:r>
      <w:proofErr w:type="gramStart"/>
      <w:r>
        <w:t>для</w:t>
      </w:r>
      <w:proofErr w:type="gramEnd"/>
      <w:r>
        <w:t xml:space="preserve"> </w:t>
      </w:r>
      <w:proofErr w:type="gramStart"/>
      <w:r>
        <w:t>его</w:t>
      </w:r>
      <w:proofErr w:type="gramEnd"/>
    </w:p>
    <w:p w:rsidR="00A20EE4" w:rsidRDefault="00A20EE4">
      <w:pPr>
        <w:pStyle w:val="ConsPlusNonformat"/>
        <w:jc w:val="both"/>
      </w:pPr>
      <w:r>
        <w:t xml:space="preserve">исполнения  в  соответствии  с  законодательством  Российской  Федерации </w:t>
      </w:r>
      <w:proofErr w:type="gramStart"/>
      <w:r>
        <w:t>об</w:t>
      </w:r>
      <w:proofErr w:type="gramEnd"/>
    </w:p>
    <w:p w:rsidR="00A20EE4" w:rsidRDefault="00A20EE4">
      <w:pPr>
        <w:pStyle w:val="ConsPlusNonformat"/>
        <w:jc w:val="both"/>
      </w:pPr>
      <w:r>
        <w:t xml:space="preserve">исполнительном </w:t>
      </w:r>
      <w:proofErr w:type="gramStart"/>
      <w:r>
        <w:t>производстве</w:t>
      </w:r>
      <w:proofErr w:type="gramEnd"/>
      <w:r>
        <w:t>.</w:t>
      </w:r>
    </w:p>
    <w:p w:rsidR="00A20EE4" w:rsidRDefault="00A20EE4">
      <w:pPr>
        <w:pStyle w:val="ConsPlusNonformat"/>
        <w:jc w:val="both"/>
      </w:pPr>
      <w:r>
        <w:t>Приложение:  1. Копия   заявления   взыскателя  об  отзыве  исполнительного</w:t>
      </w:r>
    </w:p>
    <w:p w:rsidR="00A20EE4" w:rsidRDefault="00A20EE4">
      <w:pPr>
        <w:pStyle w:val="ConsPlusNonformat"/>
        <w:jc w:val="both"/>
      </w:pPr>
      <w:r>
        <w:t xml:space="preserve">              документа.</w:t>
      </w:r>
    </w:p>
    <w:p w:rsidR="00A20EE4" w:rsidRDefault="00A20EE4">
      <w:pPr>
        <w:pStyle w:val="ConsPlusNonformat"/>
        <w:jc w:val="both"/>
      </w:pPr>
      <w:r>
        <w:t xml:space="preserve">             2. Копия исполнительного документа.</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 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ind w:firstLine="540"/>
        <w:jc w:val="both"/>
      </w:pPr>
    </w:p>
    <w:p w:rsidR="00A20EE4" w:rsidRDefault="00A20EE4">
      <w:pPr>
        <w:pStyle w:val="ConsPlusNormal"/>
        <w:ind w:firstLine="540"/>
        <w:jc w:val="both"/>
      </w:pPr>
    </w:p>
    <w:p w:rsidR="00A20EE4" w:rsidRDefault="00A20EE4">
      <w:pPr>
        <w:pStyle w:val="ConsPlusNormal"/>
        <w:pBdr>
          <w:top w:val="single" w:sz="6" w:space="0" w:color="auto"/>
        </w:pBdr>
        <w:spacing w:before="100" w:after="100"/>
        <w:jc w:val="both"/>
        <w:rPr>
          <w:sz w:val="2"/>
          <w:szCs w:val="2"/>
        </w:rPr>
      </w:pPr>
    </w:p>
    <w:p w:rsidR="00247B89" w:rsidRDefault="00247B89"/>
    <w:sectPr w:rsidR="00247B89" w:rsidSect="00AC7B22">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CA">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_Helver Bashkir">
    <w:altName w:val="Arial"/>
    <w:charset w:val="CC"/>
    <w:family w:val="swiss"/>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Roman Eurasian">
    <w:altName w:val="Times New Roman"/>
    <w:charset w:val="CC"/>
    <w:family w:val="auto"/>
    <w:pitch w:val="variable"/>
    <w:sig w:usb0="8000020F"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A20EE4"/>
    <w:rsid w:val="0000747B"/>
    <w:rsid w:val="0003129F"/>
    <w:rsid w:val="0003750C"/>
    <w:rsid w:val="000F5C32"/>
    <w:rsid w:val="00140D6C"/>
    <w:rsid w:val="00185E8E"/>
    <w:rsid w:val="001F1077"/>
    <w:rsid w:val="002155D6"/>
    <w:rsid w:val="00225351"/>
    <w:rsid w:val="0023628A"/>
    <w:rsid w:val="00247B89"/>
    <w:rsid w:val="00275058"/>
    <w:rsid w:val="002802F6"/>
    <w:rsid w:val="002D0121"/>
    <w:rsid w:val="003123E8"/>
    <w:rsid w:val="003125B4"/>
    <w:rsid w:val="00324A89"/>
    <w:rsid w:val="003E7DEA"/>
    <w:rsid w:val="00411955"/>
    <w:rsid w:val="00422DE9"/>
    <w:rsid w:val="00435525"/>
    <w:rsid w:val="00476209"/>
    <w:rsid w:val="004A200B"/>
    <w:rsid w:val="00512A66"/>
    <w:rsid w:val="00527742"/>
    <w:rsid w:val="00541888"/>
    <w:rsid w:val="0056715D"/>
    <w:rsid w:val="005730C4"/>
    <w:rsid w:val="005B2FA5"/>
    <w:rsid w:val="0064666D"/>
    <w:rsid w:val="00662455"/>
    <w:rsid w:val="0066451A"/>
    <w:rsid w:val="0066693F"/>
    <w:rsid w:val="0069724B"/>
    <w:rsid w:val="00757556"/>
    <w:rsid w:val="00773111"/>
    <w:rsid w:val="007D7F55"/>
    <w:rsid w:val="0082305D"/>
    <w:rsid w:val="0084198F"/>
    <w:rsid w:val="00845C94"/>
    <w:rsid w:val="00892D34"/>
    <w:rsid w:val="008F4770"/>
    <w:rsid w:val="00992AB4"/>
    <w:rsid w:val="00A20EE4"/>
    <w:rsid w:val="00A5754E"/>
    <w:rsid w:val="00A57E0B"/>
    <w:rsid w:val="00A80CB1"/>
    <w:rsid w:val="00A83309"/>
    <w:rsid w:val="00AB37A0"/>
    <w:rsid w:val="00AC1B2F"/>
    <w:rsid w:val="00AC7B22"/>
    <w:rsid w:val="00AD639C"/>
    <w:rsid w:val="00B576A0"/>
    <w:rsid w:val="00BD267D"/>
    <w:rsid w:val="00BE497A"/>
    <w:rsid w:val="00C139AB"/>
    <w:rsid w:val="00C60A07"/>
    <w:rsid w:val="00C72CDF"/>
    <w:rsid w:val="00C74576"/>
    <w:rsid w:val="00CA72F7"/>
    <w:rsid w:val="00D140FD"/>
    <w:rsid w:val="00D14F85"/>
    <w:rsid w:val="00D44A44"/>
    <w:rsid w:val="00D54CDA"/>
    <w:rsid w:val="00D91A11"/>
    <w:rsid w:val="00E335B3"/>
    <w:rsid w:val="00E61EB9"/>
    <w:rsid w:val="00EC333E"/>
    <w:rsid w:val="00F12D6C"/>
    <w:rsid w:val="00F14DF5"/>
    <w:rsid w:val="00FA67EE"/>
    <w:rsid w:val="00FF1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67D"/>
    <w:rPr>
      <w:rFonts w:eastAsiaTheme="minorEastAsia"/>
      <w:lang w:eastAsia="ru-RU"/>
    </w:rPr>
  </w:style>
  <w:style w:type="paragraph" w:styleId="1">
    <w:name w:val="heading 1"/>
    <w:basedOn w:val="a"/>
    <w:next w:val="a"/>
    <w:link w:val="10"/>
    <w:qFormat/>
    <w:rsid w:val="00BD267D"/>
    <w:pPr>
      <w:keepNext/>
      <w:overflowPunct w:val="0"/>
      <w:autoSpaceDE w:val="0"/>
      <w:autoSpaceDN w:val="0"/>
      <w:adjustRightInd w:val="0"/>
      <w:spacing w:after="0" w:line="240" w:lineRule="auto"/>
      <w:outlineLvl w:val="0"/>
    </w:pPr>
    <w:rPr>
      <w:rFonts w:ascii="Times CA" w:eastAsia="Times New Roman" w:hAnsi="Times CA" w:cs="Times New Roman"/>
      <w:sz w:val="36"/>
      <w:szCs w:val="20"/>
    </w:rPr>
  </w:style>
  <w:style w:type="paragraph" w:styleId="3">
    <w:name w:val="heading 3"/>
    <w:basedOn w:val="a"/>
    <w:next w:val="a"/>
    <w:link w:val="30"/>
    <w:uiPriority w:val="9"/>
    <w:unhideWhenUsed/>
    <w:qFormat/>
    <w:rsid w:val="00BD267D"/>
    <w:pPr>
      <w:keepNext/>
      <w:overflowPunct w:val="0"/>
      <w:autoSpaceDE w:val="0"/>
      <w:autoSpaceDN w:val="0"/>
      <w:adjustRightInd w:val="0"/>
      <w:spacing w:after="0" w:line="240" w:lineRule="auto"/>
      <w:jc w:val="center"/>
      <w:outlineLvl w:val="2"/>
    </w:pPr>
    <w:rPr>
      <w:rFonts w:ascii="Times CA" w:eastAsia="Times New Roman" w:hAnsi="Times CA"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E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0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0E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0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0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0E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0E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0EE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BD267D"/>
    <w:rPr>
      <w:rFonts w:ascii="Times CA" w:eastAsia="Times New Roman" w:hAnsi="Times CA" w:cs="Times New Roman"/>
      <w:sz w:val="36"/>
      <w:szCs w:val="20"/>
      <w:lang w:eastAsia="ru-RU"/>
    </w:rPr>
  </w:style>
  <w:style w:type="character" w:customStyle="1" w:styleId="30">
    <w:name w:val="Заголовок 3 Знак"/>
    <w:basedOn w:val="a0"/>
    <w:link w:val="3"/>
    <w:uiPriority w:val="9"/>
    <w:rsid w:val="00BD267D"/>
    <w:rPr>
      <w:rFonts w:ascii="Times CA" w:eastAsia="Times New Roman" w:hAnsi="Times CA" w:cs="Times New Roman"/>
      <w:b/>
      <w:sz w:val="24"/>
      <w:szCs w:val="20"/>
      <w:lang w:eastAsia="ru-RU"/>
    </w:rPr>
  </w:style>
  <w:style w:type="paragraph" w:styleId="a3">
    <w:name w:val="Body Text"/>
    <w:basedOn w:val="a"/>
    <w:link w:val="a4"/>
    <w:semiHidden/>
    <w:unhideWhenUsed/>
    <w:rsid w:val="00BD267D"/>
    <w:pPr>
      <w:overflowPunct w:val="0"/>
      <w:autoSpaceDE w:val="0"/>
      <w:autoSpaceDN w:val="0"/>
      <w:adjustRightInd w:val="0"/>
      <w:spacing w:after="0" w:line="240" w:lineRule="auto"/>
    </w:pPr>
    <w:rPr>
      <w:rFonts w:ascii="Times CA" w:eastAsia="Times New Roman" w:hAnsi="Times CA" w:cs="Times New Roman"/>
      <w:sz w:val="20"/>
      <w:szCs w:val="20"/>
    </w:rPr>
  </w:style>
  <w:style w:type="character" w:customStyle="1" w:styleId="a4">
    <w:name w:val="Основной текст Знак"/>
    <w:basedOn w:val="a0"/>
    <w:link w:val="a3"/>
    <w:semiHidden/>
    <w:rsid w:val="00BD267D"/>
    <w:rPr>
      <w:rFonts w:ascii="Times CA" w:eastAsia="Times New Roman" w:hAnsi="Times CA" w:cs="Times New Roman"/>
      <w:sz w:val="20"/>
      <w:szCs w:val="20"/>
      <w:lang w:eastAsia="ru-RU"/>
    </w:rPr>
  </w:style>
  <w:style w:type="paragraph" w:styleId="a5">
    <w:name w:val="Balloon Text"/>
    <w:basedOn w:val="a"/>
    <w:link w:val="a6"/>
    <w:uiPriority w:val="99"/>
    <w:semiHidden/>
    <w:unhideWhenUsed/>
    <w:rsid w:val="00BD26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267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73800DA804B0ECF032C7BB126FE3B525AB89DB01E238119ED393B4DEA78C535788BEC423A978BFN4I9M" TargetMode="External"/><Relationship Id="rId18" Type="http://schemas.openxmlformats.org/officeDocument/2006/relationships/hyperlink" Target="consultantplus://offline/ref=4173800DA804B0ECF032C7BB126FE3B525AB89DB01E238119ED393B4DEA78C535788BEC423A978BFN4IFM" TargetMode="External"/><Relationship Id="rId26" Type="http://schemas.openxmlformats.org/officeDocument/2006/relationships/hyperlink" Target="consultantplus://offline/ref=4173800DA804B0ECF032C7BB126FE3B525AB89DB01EA38119ED393B4DEA78C535788BEC423AA7BBEN4I9M" TargetMode="External"/><Relationship Id="rId39" Type="http://schemas.openxmlformats.org/officeDocument/2006/relationships/hyperlink" Target="consultantplus://offline/ref=4173800DA804B0ECF032C7BB126FE3B525AB89DB01EA38119ED393B4DEA78C535788BEC423AA78B6N4I6M" TargetMode="External"/><Relationship Id="rId3" Type="http://schemas.openxmlformats.org/officeDocument/2006/relationships/webSettings" Target="webSettings.xml"/><Relationship Id="rId21" Type="http://schemas.openxmlformats.org/officeDocument/2006/relationships/hyperlink" Target="consultantplus://offline/ref=4173800DA804B0ECF032C7BB126FE3B525AB89DB01EA38119ED393B4DEA78C535788BEC423AA7BBEN4I9M" TargetMode="External"/><Relationship Id="rId34" Type="http://schemas.openxmlformats.org/officeDocument/2006/relationships/hyperlink" Target="consultantplus://offline/ref=4173800DA804B0ECF032C7BB126FE3B525AB89DB01EA38119ED393B4DEA78C535788BEC423AA7BBEN4IAM" TargetMode="External"/><Relationship Id="rId42" Type="http://schemas.openxmlformats.org/officeDocument/2006/relationships/hyperlink" Target="consultantplus://offline/ref=4173800DA804B0ECF032C7BB126FE3B525AB89DB01E238119ED393B4DEA78C535788BEC621A9N7I9M" TargetMode="External"/><Relationship Id="rId47" Type="http://schemas.openxmlformats.org/officeDocument/2006/relationships/hyperlink" Target="consultantplus://offline/ref=4173800DA804B0ECF032C7BB126FE3B525AB89DB01E238119ED393B4DEA78C535788BEC621AAN7IAM" TargetMode="External"/><Relationship Id="rId50" Type="http://schemas.openxmlformats.org/officeDocument/2006/relationships/hyperlink" Target="consultantplus://offline/ref=4173800DA804B0ECF032C7BB126FE3B525AB89DB01EA38119ED393B4DEA78C535788BEC423AA7BBEN4I9M" TargetMode="External"/><Relationship Id="rId7" Type="http://schemas.openxmlformats.org/officeDocument/2006/relationships/hyperlink" Target="consultantplus://offline/ref=4173800DA804B0ECF032C7BB126FE3B525AB89DB01EA38119ED393B4DEA78C535788BEC423AA7BB0N4IAM" TargetMode="External"/><Relationship Id="rId12" Type="http://schemas.openxmlformats.org/officeDocument/2006/relationships/hyperlink" Target="consultantplus://offline/ref=4173800DA804B0ECF032C7BB126FE3B525AB89DB01E238119ED393B4DEA78C535788BEC621AAN7IAM" TargetMode="External"/><Relationship Id="rId17" Type="http://schemas.openxmlformats.org/officeDocument/2006/relationships/hyperlink" Target="consultantplus://offline/ref=4173800DA804B0ECF032C7BB126FE3B525AB89DB01E238119ED393B4DEA78C535788BEC423A972B2N4ICM" TargetMode="External"/><Relationship Id="rId25" Type="http://schemas.openxmlformats.org/officeDocument/2006/relationships/hyperlink" Target="consultantplus://offline/ref=4173800DA804B0ECF032C7BB126FE3B525AB89DB01EA38119ED393B4DEA78C535788BEC423AA7BBFN4I9M" TargetMode="External"/><Relationship Id="rId33" Type="http://schemas.openxmlformats.org/officeDocument/2006/relationships/hyperlink" Target="consultantplus://offline/ref=4173800DA804B0ECF032C7BB126FE3B525AB89DB01E238119ED393B4DEA78C535788BEC423A978BFN4IFM" TargetMode="External"/><Relationship Id="rId38" Type="http://schemas.openxmlformats.org/officeDocument/2006/relationships/hyperlink" Target="consultantplus://offline/ref=4173800DA804B0ECF032C7BB126FE3B525AB89DB01EA38119ED393B4DEA78C535788BEC423AA78B6N4IDM" TargetMode="External"/><Relationship Id="rId46" Type="http://schemas.openxmlformats.org/officeDocument/2006/relationships/hyperlink" Target="consultantplus://offline/ref=4173800DA804B0ECF032C7BB126FE3B525AB89DB01EA38119ED393B4DEA78C535788BEC423AA7BBEN4IAM" TargetMode="External"/><Relationship Id="rId2" Type="http://schemas.openxmlformats.org/officeDocument/2006/relationships/settings" Target="settings.xml"/><Relationship Id="rId16" Type="http://schemas.openxmlformats.org/officeDocument/2006/relationships/hyperlink" Target="consultantplus://offline/ref=4173800DA804B0ECF032C7BB126FE3B525AB89DB01E238119ED393B4DEA78C535788BEC423A972B5N4I7M" TargetMode="External"/><Relationship Id="rId20" Type="http://schemas.openxmlformats.org/officeDocument/2006/relationships/hyperlink" Target="consultantplus://offline/ref=4173800DA804B0ECF032C7BB126FE3B525AB89DB01E238119ED393B4DEA78C535788BEC423A978BFN4IFM" TargetMode="External"/><Relationship Id="rId29" Type="http://schemas.openxmlformats.org/officeDocument/2006/relationships/hyperlink" Target="consultantplus://offline/ref=4173800DA804B0ECF032C7BB126FE3B525AB89DB01E238119ED393B4DEA78C535788BEC423A978BFN4I9M" TargetMode="External"/><Relationship Id="rId41" Type="http://schemas.openxmlformats.org/officeDocument/2006/relationships/hyperlink" Target="consultantplus://offline/ref=4173800DA804B0ECF032C7BB126FE3B525AB89DB01E238119ED393B4DEA78C535788BEC621A9N7IBM" TargetMode="External"/><Relationship Id="rId1" Type="http://schemas.openxmlformats.org/officeDocument/2006/relationships/styles" Target="styles.xml"/><Relationship Id="rId6" Type="http://schemas.openxmlformats.org/officeDocument/2006/relationships/hyperlink" Target="consultantplus://offline/ref=4173800DA804B0ECF032C7BB126FE3B526AA8BDB0EED38119ED393B4DEA78C535788BEC423AB7AB3N4I7M" TargetMode="External"/><Relationship Id="rId11" Type="http://schemas.openxmlformats.org/officeDocument/2006/relationships/hyperlink" Target="consultantplus://offline/ref=4173800DA804B0ECF032C7BB126FE3B525AB89DB01E238119ED393B4DEA78C535788BEC423A978BFN4IAM" TargetMode="External"/><Relationship Id="rId24" Type="http://schemas.openxmlformats.org/officeDocument/2006/relationships/hyperlink" Target="consultantplus://offline/ref=4173800DA804B0ECF032C7BB126FE3B525AB89DB01EA38119ED393B4DEA78C535788BEC423AA7BBFN4IAM" TargetMode="External"/><Relationship Id="rId32" Type="http://schemas.openxmlformats.org/officeDocument/2006/relationships/hyperlink" Target="consultantplus://offline/ref=4173800DA804B0ECF032C7BB126FE3B525AB89DB01EA38119ED393B4DEA78C535788BEC423AA7BBEN4IAM" TargetMode="External"/><Relationship Id="rId37" Type="http://schemas.openxmlformats.org/officeDocument/2006/relationships/hyperlink" Target="consultantplus://offline/ref=4173800DA804B0ECF032C7BB126FE3B525AB89DB01E238119ED393B4DEA78C535788BEC621A9N7I9M" TargetMode="External"/><Relationship Id="rId40" Type="http://schemas.openxmlformats.org/officeDocument/2006/relationships/hyperlink" Target="consultantplus://offline/ref=4173800DA804B0ECF032C7BB126FE3B525AB89DB01E238119ED393B4DEA78C535788BEC621AAN7IEM" TargetMode="External"/><Relationship Id="rId45" Type="http://schemas.openxmlformats.org/officeDocument/2006/relationships/hyperlink" Target="consultantplus://offline/ref=4173800DA804B0ECF032C7BB126FE3B525AB89DB01E238119ED393B4DEA78C535788BEC621AAN7IAM" TargetMode="External"/><Relationship Id="rId5" Type="http://schemas.openxmlformats.org/officeDocument/2006/relationships/hyperlink" Target="consultantplus://offline/ref=4173800DA804B0ECF032C7BB126FE3B525AB89DB01E238119ED393B4DEA78C535788BEC621AAN7IAM" TargetMode="External"/><Relationship Id="rId15" Type="http://schemas.openxmlformats.org/officeDocument/2006/relationships/hyperlink" Target="consultantplus://offline/ref=4173800DA804B0ECF032C7BB126FE3B525AB89DB01E238119ED393B4DEA78C535788BEC423A972B2N4ICM" TargetMode="External"/><Relationship Id="rId23" Type="http://schemas.openxmlformats.org/officeDocument/2006/relationships/hyperlink" Target="consultantplus://offline/ref=4173800DA804B0ECF032C7BB126FE3B525AB89DB01EA38119ED393B4DEA78C535788BEC423AA7BBFN4I9M" TargetMode="External"/><Relationship Id="rId28" Type="http://schemas.openxmlformats.org/officeDocument/2006/relationships/hyperlink" Target="consultantplus://offline/ref=4173800DA804B0ECF032C7BB126FE3B525AB89DB01EA38119ED393B4DEA78C535788BEC423AA7BBEN4IAM" TargetMode="External"/><Relationship Id="rId36" Type="http://schemas.openxmlformats.org/officeDocument/2006/relationships/hyperlink" Target="consultantplus://offline/ref=4173800DA804B0ECF032C7BB126FE3B525AB89DB01E238119ED393B4DEA78C535788BEC621A9N7IBM" TargetMode="External"/><Relationship Id="rId49" Type="http://schemas.openxmlformats.org/officeDocument/2006/relationships/hyperlink" Target="consultantplus://offline/ref=4173800DA804B0ECF032C7BB126FE3B525AB8EDC00EF38119ED393B4DENAI7M" TargetMode="External"/><Relationship Id="rId10" Type="http://schemas.openxmlformats.org/officeDocument/2006/relationships/hyperlink" Target="consultantplus://offline/ref=4173800DA804B0ECF032C7BB126FE3B525AB89DB01E238119ED393B4DEA78C535788BEC423A978BFN4IDM" TargetMode="External"/><Relationship Id="rId19" Type="http://schemas.openxmlformats.org/officeDocument/2006/relationships/hyperlink" Target="consultantplus://offline/ref=4173800DA804B0ECF032C7BB126FE3B525AB89DB01E238119ED393B4DEA78C535788BEC621A9N7IFM" TargetMode="External"/><Relationship Id="rId31" Type="http://schemas.openxmlformats.org/officeDocument/2006/relationships/hyperlink" Target="consultantplus://offline/ref=4173800DA804B0ECF032C7BB126FE3B525AB89DB01E238119ED393B4DEA78C535788BEC423A978BFN4IFM" TargetMode="External"/><Relationship Id="rId44" Type="http://schemas.openxmlformats.org/officeDocument/2006/relationships/hyperlink" Target="consultantplus://offline/ref=4173800DA804B0ECF032C7BB126FE3B525AB89DB01EA38119ED393B4DEA78C535788BEC423AA78B6N4I6M" TargetMode="External"/><Relationship Id="rId52"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4173800DA804B0ECF032C7BB126FE3B525AB89DB01E238119ED393B4DEA78C535788BEC621AAN7IAM" TargetMode="External"/><Relationship Id="rId14" Type="http://schemas.openxmlformats.org/officeDocument/2006/relationships/hyperlink" Target="consultantplus://offline/ref=4173800DA804B0ECF032C7BB126FE3B525AB89DB01E238119ED393B4DEA78C535788BEC423A978BFN4I9M" TargetMode="External"/><Relationship Id="rId22" Type="http://schemas.openxmlformats.org/officeDocument/2006/relationships/hyperlink" Target="consultantplus://offline/ref=4173800DA804B0ECF032C7BB126FE3B525AB89DB01EA38119ED393B4DEA78C535788BEC423AA7BBEN4I9M" TargetMode="External"/><Relationship Id="rId27" Type="http://schemas.openxmlformats.org/officeDocument/2006/relationships/hyperlink" Target="consultantplus://offline/ref=4173800DA804B0ECF032C7BB126FE3B525AB89DB01EA38119ED393B4DEA78C535788BEC423AA7BBEN4IAM" TargetMode="External"/><Relationship Id="rId30" Type="http://schemas.openxmlformats.org/officeDocument/2006/relationships/hyperlink" Target="consultantplus://offline/ref=4173800DA804B0ECF032C7BB126FE3B525AB89DB01E238119ED393B4DEA78C535788BEC423A972B5N4I7M" TargetMode="External"/><Relationship Id="rId35" Type="http://schemas.openxmlformats.org/officeDocument/2006/relationships/hyperlink" Target="consultantplus://offline/ref=4173800DA804B0ECF032C7BB126FE3B525AB89DB01E238119ED393B4DEA78C535788BEC621AAN7IEM" TargetMode="External"/><Relationship Id="rId43" Type="http://schemas.openxmlformats.org/officeDocument/2006/relationships/hyperlink" Target="consultantplus://offline/ref=4173800DA804B0ECF032C7BB126FE3B525AB89DB01EA38119ED393B4DEA78C535788BEC423AA78B6N4IDM" TargetMode="External"/><Relationship Id="rId48" Type="http://schemas.openxmlformats.org/officeDocument/2006/relationships/hyperlink" Target="consultantplus://offline/ref=4173800DA804B0ECF032C7BB126FE3B525AB89DB01EA38119ED393B4DEA78C535788BEC423AA7BBEN4IAM" TargetMode="External"/><Relationship Id="rId8" Type="http://schemas.openxmlformats.org/officeDocument/2006/relationships/hyperlink" Target="consultantplus://offline/ref=4173800DA804B0ECF032C7BB126FE3B525AB89DB01E238119ED393B4DEA78C535788BEC423A978BFN4IC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13782</Words>
  <Characters>78560</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WORK</cp:lastModifiedBy>
  <cp:revision>8</cp:revision>
  <cp:lastPrinted>2019-12-13T13:32:00Z</cp:lastPrinted>
  <dcterms:created xsi:type="dcterms:W3CDTF">2019-12-17T09:15:00Z</dcterms:created>
  <dcterms:modified xsi:type="dcterms:W3CDTF">2019-12-19T06:04:00Z</dcterms:modified>
</cp:coreProperties>
</file>