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"/>
        <w:tblW w:w="10080" w:type="dxa"/>
        <w:tblLook w:val="01E0"/>
      </w:tblPr>
      <w:tblGrid>
        <w:gridCol w:w="4140"/>
        <w:gridCol w:w="1980"/>
        <w:gridCol w:w="3960"/>
      </w:tblGrid>
      <w:tr w:rsidR="00637664" w:rsidTr="00637664">
        <w:trPr>
          <w:trHeight w:val="1842"/>
        </w:trPr>
        <w:tc>
          <w:tcPr>
            <w:tcW w:w="4140" w:type="dxa"/>
          </w:tcPr>
          <w:p w:rsidR="00637664" w:rsidRDefault="00637664" w:rsidP="0063766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637664" w:rsidRDefault="00637664" w:rsidP="0063766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637664" w:rsidRDefault="00637664" w:rsidP="00637664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637664" w:rsidRDefault="00637664" w:rsidP="0063766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637664" w:rsidRDefault="00637664" w:rsidP="0063766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637664" w:rsidRDefault="00637664" w:rsidP="0063766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637664" w:rsidRDefault="00637664" w:rsidP="00637664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637664" w:rsidRDefault="00637664" w:rsidP="00637664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637664" w:rsidRDefault="00637664" w:rsidP="0063766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80" w:type="dxa"/>
            <w:hideMark/>
          </w:tcPr>
          <w:p w:rsidR="00637664" w:rsidRDefault="00637664" w:rsidP="006376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37664" w:rsidRDefault="00637664" w:rsidP="00637664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637664" w:rsidRDefault="00637664" w:rsidP="0063766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637664" w:rsidRDefault="00637664" w:rsidP="006376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637664" w:rsidRDefault="00637664" w:rsidP="00637664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637664" w:rsidRDefault="00637664" w:rsidP="00637664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637664" w:rsidRDefault="00637664" w:rsidP="00637664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637664" w:rsidRDefault="00637664" w:rsidP="00637664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637664" w:rsidRDefault="00637664" w:rsidP="00637664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637664" w:rsidRDefault="00637664" w:rsidP="006376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637664" w:rsidRPr="0087661D" w:rsidRDefault="00637664" w:rsidP="00637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37664" w:rsidRPr="0087661D" w:rsidRDefault="00637664" w:rsidP="00637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1D">
        <w:rPr>
          <w:rFonts w:ascii="Times New Roman" w:hAnsi="Times New Roman" w:cs="Times New Roman"/>
          <w:sz w:val="28"/>
          <w:szCs w:val="28"/>
        </w:rPr>
        <w:t>№ 32</w:t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661D">
        <w:rPr>
          <w:rFonts w:ascii="Times New Roman" w:hAnsi="Times New Roman" w:cs="Times New Roman"/>
          <w:sz w:val="28"/>
          <w:szCs w:val="28"/>
        </w:rPr>
        <w:tab/>
        <w:t>от 05 мая  2016 года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Default="00637664" w:rsidP="00637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1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637664" w:rsidRPr="0087661D" w:rsidRDefault="00637664" w:rsidP="00637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664" w:rsidRPr="0087661D" w:rsidRDefault="00637664" w:rsidP="00637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61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Минэкономразвития России от 24.11.2008 года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участков», Администрация сельского поселения Федоровский сельсовет муниципального района </w:t>
      </w:r>
      <w:proofErr w:type="spellStart"/>
      <w:r w:rsidRPr="0087661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766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661D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территории, со следующими характеристиками: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1D">
        <w:rPr>
          <w:rFonts w:ascii="Times New Roman" w:hAnsi="Times New Roman" w:cs="Times New Roman"/>
          <w:sz w:val="28"/>
          <w:szCs w:val="28"/>
        </w:rPr>
        <w:t>- площадь 880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61D">
        <w:rPr>
          <w:rFonts w:ascii="Times New Roman" w:hAnsi="Times New Roman" w:cs="Times New Roman"/>
          <w:sz w:val="28"/>
          <w:szCs w:val="28"/>
        </w:rPr>
        <w:t>кв.м.;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1D">
        <w:rPr>
          <w:rFonts w:ascii="Times New Roman" w:hAnsi="Times New Roman" w:cs="Times New Roman"/>
          <w:sz w:val="28"/>
          <w:szCs w:val="28"/>
        </w:rPr>
        <w:t xml:space="preserve">- расположенного: </w:t>
      </w:r>
      <w:proofErr w:type="gramStart"/>
      <w:r w:rsidRPr="0087661D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87661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7661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907DB">
        <w:rPr>
          <w:rFonts w:ascii="Times New Roman" w:hAnsi="Times New Roman" w:cs="Times New Roman"/>
          <w:sz w:val="28"/>
          <w:szCs w:val="28"/>
        </w:rPr>
        <w:t xml:space="preserve">Федоровский сельсовет, </w:t>
      </w:r>
      <w:r w:rsidRPr="0087661D">
        <w:rPr>
          <w:rFonts w:ascii="Times New Roman" w:hAnsi="Times New Roman" w:cs="Times New Roman"/>
          <w:sz w:val="28"/>
          <w:szCs w:val="28"/>
        </w:rPr>
        <w:t>с. Федоровка</w:t>
      </w:r>
      <w:r w:rsidR="000328EE">
        <w:rPr>
          <w:rFonts w:ascii="Times New Roman" w:hAnsi="Times New Roman" w:cs="Times New Roman"/>
          <w:sz w:val="28"/>
          <w:szCs w:val="28"/>
        </w:rPr>
        <w:t xml:space="preserve">, ул.М.Гареева, </w:t>
      </w:r>
      <w:r w:rsidR="009907DB">
        <w:rPr>
          <w:rFonts w:ascii="Times New Roman" w:hAnsi="Times New Roman" w:cs="Times New Roman"/>
          <w:sz w:val="28"/>
          <w:szCs w:val="28"/>
        </w:rPr>
        <w:t xml:space="preserve">д. </w:t>
      </w:r>
      <w:r w:rsidR="000328EE">
        <w:rPr>
          <w:rFonts w:ascii="Times New Roman" w:hAnsi="Times New Roman" w:cs="Times New Roman"/>
          <w:sz w:val="28"/>
          <w:szCs w:val="28"/>
        </w:rPr>
        <w:t>22 А</w:t>
      </w:r>
      <w:r w:rsidRPr="008766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1D">
        <w:rPr>
          <w:rFonts w:ascii="Times New Roman" w:hAnsi="Times New Roman" w:cs="Times New Roman"/>
          <w:sz w:val="28"/>
          <w:szCs w:val="28"/>
        </w:rPr>
        <w:t>- вид разрешенного использования: Для размещения спортивной площадки;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1D">
        <w:rPr>
          <w:rFonts w:ascii="Times New Roman" w:hAnsi="Times New Roman" w:cs="Times New Roman"/>
          <w:sz w:val="28"/>
          <w:szCs w:val="28"/>
        </w:rPr>
        <w:t>- категория земель: земли населенных пунктов.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661D">
        <w:rPr>
          <w:rFonts w:ascii="Times New Roman" w:hAnsi="Times New Roman" w:cs="Times New Roman"/>
          <w:sz w:val="28"/>
          <w:szCs w:val="28"/>
        </w:rPr>
        <w:t>Срок действия решения об утверждении схемы расположения земельного участка составляет два года.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76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6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Pr="0087661D" w:rsidRDefault="00637664" w:rsidP="006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</w:r>
      <w:r w:rsidRPr="0087661D">
        <w:rPr>
          <w:rFonts w:ascii="Times New Roman" w:hAnsi="Times New Roman" w:cs="Times New Roman"/>
          <w:sz w:val="28"/>
          <w:szCs w:val="28"/>
        </w:rPr>
        <w:tab/>
        <w:t>Н.С.Лебедева</w:t>
      </w:r>
    </w:p>
    <w:p w:rsidR="00683F14" w:rsidRDefault="00683F14" w:rsidP="00637664">
      <w:pPr>
        <w:spacing w:after="0" w:line="240" w:lineRule="auto"/>
      </w:pPr>
    </w:p>
    <w:sectPr w:rsidR="00683F14" w:rsidSect="006376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37664"/>
    <w:rsid w:val="000328EE"/>
    <w:rsid w:val="00637664"/>
    <w:rsid w:val="00683F14"/>
    <w:rsid w:val="009907DB"/>
    <w:rsid w:val="00A96522"/>
    <w:rsid w:val="00C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22"/>
  </w:style>
  <w:style w:type="paragraph" w:styleId="1">
    <w:name w:val="heading 1"/>
    <w:basedOn w:val="a"/>
    <w:next w:val="a"/>
    <w:link w:val="10"/>
    <w:qFormat/>
    <w:rsid w:val="0063766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3766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664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637664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637664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37664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2016-05-13T09:12:00Z</cp:lastPrinted>
  <dcterms:created xsi:type="dcterms:W3CDTF">2016-05-06T04:03:00Z</dcterms:created>
  <dcterms:modified xsi:type="dcterms:W3CDTF">2016-05-13T09:13:00Z</dcterms:modified>
</cp:coreProperties>
</file>