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30"/>
        <w:tblW w:w="9943" w:type="dxa"/>
        <w:tblBorders>
          <w:top w:val="single" w:sz="6" w:space="0" w:color="auto"/>
          <w:left w:val="single" w:sz="6" w:space="0" w:color="auto"/>
          <w:bottom w:val="single" w:sz="6" w:space="0" w:color="auto"/>
          <w:right w:val="single" w:sz="6" w:space="0" w:color="auto"/>
        </w:tblBorders>
        <w:tblLayout w:type="fixed"/>
        <w:tblLook w:val="0000"/>
      </w:tblPr>
      <w:tblGrid>
        <w:gridCol w:w="4244"/>
        <w:gridCol w:w="1696"/>
        <w:gridCol w:w="4003"/>
      </w:tblGrid>
      <w:tr w:rsidR="003D6CD8" w:rsidRPr="00CA5786" w:rsidTr="003D6CD8">
        <w:trPr>
          <w:trHeight w:val="2089"/>
        </w:trPr>
        <w:tc>
          <w:tcPr>
            <w:tcW w:w="4244" w:type="dxa"/>
            <w:tcBorders>
              <w:top w:val="nil"/>
              <w:left w:val="nil"/>
              <w:bottom w:val="double" w:sz="12" w:space="0" w:color="auto"/>
              <w:right w:val="nil"/>
            </w:tcBorders>
          </w:tcPr>
          <w:p w:rsidR="003D6CD8" w:rsidRPr="003D6CD8" w:rsidRDefault="003D6CD8" w:rsidP="003D6CD8">
            <w:pPr>
              <w:pStyle w:val="a4"/>
              <w:jc w:val="center"/>
              <w:rPr>
                <w:rFonts w:ascii="Times New Roman" w:hAnsi="Times New Roman"/>
                <w:sz w:val="28"/>
                <w:szCs w:val="28"/>
                <w:lang w:val="ru-RU" w:eastAsia="ru-RU"/>
              </w:rPr>
            </w:pPr>
            <w:r w:rsidRPr="003D6CD8">
              <w:rPr>
                <w:rFonts w:ascii="Times New Roman" w:hAnsi="Times New Roman"/>
                <w:sz w:val="28"/>
                <w:szCs w:val="28"/>
                <w:lang w:val="ru-RU" w:eastAsia="ru-RU"/>
              </w:rPr>
              <w:t xml:space="preserve">Башкортостан Республикаһы </w:t>
            </w:r>
          </w:p>
          <w:p w:rsidR="003D6CD8" w:rsidRPr="003D6CD8" w:rsidRDefault="003D6CD8" w:rsidP="003D6CD8">
            <w:pPr>
              <w:pStyle w:val="a4"/>
              <w:jc w:val="center"/>
              <w:rPr>
                <w:rFonts w:ascii="Times New Roman" w:hAnsi="Times New Roman"/>
                <w:sz w:val="28"/>
                <w:szCs w:val="28"/>
                <w:lang w:val="ru-RU" w:eastAsia="ru-RU"/>
              </w:rPr>
            </w:pPr>
            <w:r w:rsidRPr="003D6CD8">
              <w:rPr>
                <w:rFonts w:ascii="Times New Roman" w:hAnsi="Times New Roman"/>
                <w:sz w:val="28"/>
                <w:szCs w:val="28"/>
                <w:lang w:val="ru-RU" w:eastAsia="ru-RU"/>
              </w:rPr>
              <w:t>Хәйбулла районы</w:t>
            </w:r>
          </w:p>
          <w:p w:rsidR="003D6CD8" w:rsidRPr="003D6CD8" w:rsidRDefault="003D6CD8" w:rsidP="003D6CD8">
            <w:pPr>
              <w:pStyle w:val="a4"/>
              <w:jc w:val="center"/>
              <w:rPr>
                <w:rFonts w:ascii="Times New Roman" w:hAnsi="Times New Roman"/>
                <w:sz w:val="28"/>
                <w:szCs w:val="28"/>
                <w:lang w:val="ru-RU" w:eastAsia="ru-RU"/>
              </w:rPr>
            </w:pPr>
            <w:proofErr w:type="spellStart"/>
            <w:r w:rsidRPr="003D6CD8">
              <w:rPr>
                <w:rFonts w:ascii="Times New Roman" w:hAnsi="Times New Roman"/>
                <w:sz w:val="28"/>
                <w:szCs w:val="28"/>
                <w:lang w:val="ru-RU" w:eastAsia="ru-RU"/>
              </w:rPr>
              <w:t>муниципаль</w:t>
            </w:r>
            <w:proofErr w:type="spellEnd"/>
            <w:r w:rsidRPr="003D6CD8">
              <w:rPr>
                <w:rFonts w:ascii="Times New Roman" w:hAnsi="Times New Roman"/>
                <w:sz w:val="28"/>
                <w:szCs w:val="28"/>
                <w:lang w:val="ru-RU" w:eastAsia="ru-RU"/>
              </w:rPr>
              <w:t xml:space="preserve"> районының</w:t>
            </w:r>
          </w:p>
          <w:p w:rsidR="003D6CD8" w:rsidRPr="003D6CD8" w:rsidRDefault="003D6CD8" w:rsidP="003D6CD8">
            <w:pPr>
              <w:pStyle w:val="a4"/>
              <w:jc w:val="center"/>
              <w:rPr>
                <w:rFonts w:ascii="Times New Roman" w:hAnsi="Times New Roman"/>
                <w:sz w:val="28"/>
                <w:szCs w:val="28"/>
                <w:lang w:val="ru-RU" w:eastAsia="ru-RU"/>
              </w:rPr>
            </w:pPr>
            <w:r w:rsidRPr="003D6CD8">
              <w:rPr>
                <w:rFonts w:ascii="Times New Roman" w:hAnsi="Times New Roman"/>
                <w:sz w:val="28"/>
                <w:szCs w:val="28"/>
                <w:lang w:val="ru-RU" w:eastAsia="ru-RU"/>
              </w:rPr>
              <w:t xml:space="preserve">Федоровка </w:t>
            </w:r>
            <w:proofErr w:type="spellStart"/>
            <w:r w:rsidRPr="003D6CD8">
              <w:rPr>
                <w:rFonts w:ascii="Times New Roman" w:hAnsi="Times New Roman"/>
                <w:sz w:val="28"/>
                <w:szCs w:val="28"/>
                <w:lang w:val="ru-RU" w:eastAsia="ru-RU"/>
              </w:rPr>
              <w:t>ауыл</w:t>
            </w:r>
            <w:proofErr w:type="spellEnd"/>
            <w:r w:rsidRPr="003D6CD8">
              <w:rPr>
                <w:rFonts w:ascii="Times New Roman" w:hAnsi="Times New Roman"/>
                <w:sz w:val="28"/>
                <w:szCs w:val="28"/>
                <w:lang w:val="ru-RU" w:eastAsia="ru-RU"/>
              </w:rPr>
              <w:t xml:space="preserve"> советы </w:t>
            </w:r>
            <w:proofErr w:type="spellStart"/>
            <w:r w:rsidRPr="003D6CD8">
              <w:rPr>
                <w:rFonts w:ascii="Times New Roman" w:hAnsi="Times New Roman"/>
                <w:sz w:val="28"/>
                <w:szCs w:val="28"/>
                <w:lang w:val="ru-RU" w:eastAsia="ru-RU"/>
              </w:rPr>
              <w:t>ауыл</w:t>
            </w:r>
            <w:proofErr w:type="spellEnd"/>
            <w:r w:rsidRPr="003D6CD8">
              <w:rPr>
                <w:rFonts w:ascii="Times New Roman" w:hAnsi="Times New Roman"/>
                <w:sz w:val="28"/>
                <w:szCs w:val="28"/>
                <w:lang w:val="ru-RU" w:eastAsia="ru-RU"/>
              </w:rPr>
              <w:t xml:space="preserve"> </w:t>
            </w:r>
          </w:p>
          <w:p w:rsidR="003D6CD8" w:rsidRPr="003D6CD8" w:rsidRDefault="003D6CD8" w:rsidP="003D6CD8">
            <w:pPr>
              <w:pStyle w:val="a4"/>
              <w:jc w:val="center"/>
              <w:rPr>
                <w:rFonts w:ascii="Times New Roman" w:hAnsi="Times New Roman"/>
                <w:sz w:val="28"/>
                <w:szCs w:val="28"/>
                <w:lang w:val="ru-RU" w:eastAsia="ru-RU"/>
              </w:rPr>
            </w:pPr>
            <w:r w:rsidRPr="003D6CD8">
              <w:rPr>
                <w:rFonts w:ascii="Times New Roman" w:hAnsi="Times New Roman"/>
                <w:sz w:val="28"/>
                <w:szCs w:val="28"/>
                <w:lang w:val="ru-RU" w:eastAsia="ru-RU"/>
              </w:rPr>
              <w:t>биләмәһе Советы</w:t>
            </w:r>
          </w:p>
        </w:tc>
        <w:tc>
          <w:tcPr>
            <w:tcW w:w="1696" w:type="dxa"/>
            <w:tcBorders>
              <w:top w:val="nil"/>
              <w:left w:val="nil"/>
              <w:bottom w:val="double" w:sz="12" w:space="0" w:color="auto"/>
              <w:right w:val="nil"/>
            </w:tcBorders>
          </w:tcPr>
          <w:p w:rsidR="003D6CD8" w:rsidRPr="003D6CD8" w:rsidRDefault="003D6CD8" w:rsidP="003D6CD8">
            <w:pPr>
              <w:jc w:val="center"/>
              <w:rPr>
                <w:rFonts w:ascii="Times New Roman" w:hAnsi="Times New Roman"/>
                <w:sz w:val="28"/>
                <w:szCs w:val="28"/>
                <w:lang w:val="be-BY"/>
              </w:rPr>
            </w:pPr>
            <w:r w:rsidRPr="003D6CD8">
              <w:rPr>
                <w:rFonts w:ascii="Times New Roman" w:hAnsi="Times New Roman"/>
                <w:noProof/>
                <w:sz w:val="28"/>
                <w:szCs w:val="28"/>
                <w:lang w:eastAsia="ru-RU"/>
              </w:rPr>
              <w:drawing>
                <wp:inline distT="0" distB="0" distL="0" distR="0">
                  <wp:extent cx="895350" cy="1123950"/>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895350" cy="1123950"/>
                          </a:xfrm>
                          <a:prstGeom prst="rect">
                            <a:avLst/>
                          </a:prstGeom>
                          <a:noFill/>
                          <a:ln w="9525">
                            <a:noFill/>
                            <a:miter lim="800000"/>
                            <a:headEnd/>
                            <a:tailEnd/>
                          </a:ln>
                        </pic:spPr>
                      </pic:pic>
                    </a:graphicData>
                  </a:graphic>
                </wp:inline>
              </w:drawing>
            </w:r>
          </w:p>
        </w:tc>
        <w:tc>
          <w:tcPr>
            <w:tcW w:w="4003" w:type="dxa"/>
            <w:tcBorders>
              <w:top w:val="nil"/>
              <w:left w:val="nil"/>
              <w:bottom w:val="double" w:sz="12" w:space="0" w:color="auto"/>
              <w:right w:val="nil"/>
            </w:tcBorders>
          </w:tcPr>
          <w:p w:rsidR="003D6CD8" w:rsidRPr="003D6CD8" w:rsidRDefault="003D6CD8" w:rsidP="003D6CD8">
            <w:pPr>
              <w:pStyle w:val="a4"/>
              <w:jc w:val="center"/>
              <w:rPr>
                <w:rFonts w:ascii="Times New Roman" w:hAnsi="Times New Roman"/>
                <w:sz w:val="28"/>
                <w:szCs w:val="28"/>
                <w:lang w:val="ru-RU" w:eastAsia="ru-RU"/>
              </w:rPr>
            </w:pPr>
            <w:r w:rsidRPr="003D6CD8">
              <w:rPr>
                <w:rFonts w:ascii="Times New Roman" w:hAnsi="Times New Roman"/>
                <w:sz w:val="28"/>
                <w:szCs w:val="28"/>
                <w:lang w:val="ru-RU" w:eastAsia="ru-RU"/>
              </w:rPr>
              <w:t>Совет сельского поселения      Федоровский сельсовет</w:t>
            </w:r>
          </w:p>
          <w:p w:rsidR="003D6CD8" w:rsidRPr="003D6CD8" w:rsidRDefault="003D6CD8" w:rsidP="003D6CD8">
            <w:pPr>
              <w:pStyle w:val="a4"/>
              <w:jc w:val="center"/>
              <w:rPr>
                <w:rFonts w:ascii="Times New Roman" w:hAnsi="Times New Roman"/>
                <w:sz w:val="28"/>
                <w:szCs w:val="28"/>
                <w:lang w:val="ru-RU" w:eastAsia="ru-RU"/>
              </w:rPr>
            </w:pPr>
            <w:r w:rsidRPr="003D6CD8">
              <w:rPr>
                <w:rFonts w:ascii="Times New Roman" w:hAnsi="Times New Roman"/>
                <w:sz w:val="28"/>
                <w:szCs w:val="28"/>
                <w:lang w:val="ru-RU" w:eastAsia="ru-RU"/>
              </w:rPr>
              <w:t xml:space="preserve">муниципального района </w:t>
            </w:r>
          </w:p>
          <w:p w:rsidR="003D6CD8" w:rsidRPr="003D6CD8" w:rsidRDefault="003D6CD8" w:rsidP="003D6CD8">
            <w:pPr>
              <w:pStyle w:val="a4"/>
              <w:jc w:val="center"/>
              <w:rPr>
                <w:rFonts w:ascii="Times New Roman" w:hAnsi="Times New Roman"/>
                <w:sz w:val="28"/>
                <w:szCs w:val="28"/>
                <w:lang w:val="ru-RU" w:eastAsia="ru-RU"/>
              </w:rPr>
            </w:pPr>
            <w:proofErr w:type="spellStart"/>
            <w:r w:rsidRPr="003D6CD8">
              <w:rPr>
                <w:rFonts w:ascii="Times New Roman" w:hAnsi="Times New Roman"/>
                <w:sz w:val="28"/>
                <w:szCs w:val="28"/>
                <w:lang w:val="ru-RU" w:eastAsia="ru-RU"/>
              </w:rPr>
              <w:t>Хайбуллинский</w:t>
            </w:r>
            <w:proofErr w:type="spellEnd"/>
            <w:r w:rsidRPr="003D6CD8">
              <w:rPr>
                <w:rFonts w:ascii="Times New Roman" w:hAnsi="Times New Roman"/>
                <w:sz w:val="28"/>
                <w:szCs w:val="28"/>
                <w:lang w:val="ru-RU" w:eastAsia="ru-RU"/>
              </w:rPr>
              <w:t xml:space="preserve"> район</w:t>
            </w:r>
          </w:p>
          <w:p w:rsidR="003D6CD8" w:rsidRPr="003D6CD8" w:rsidRDefault="003D6CD8" w:rsidP="003D6CD8">
            <w:pPr>
              <w:pStyle w:val="a4"/>
              <w:jc w:val="center"/>
              <w:rPr>
                <w:rFonts w:ascii="Times New Roman" w:hAnsi="Times New Roman"/>
                <w:sz w:val="28"/>
                <w:szCs w:val="28"/>
                <w:lang w:val="ru-RU" w:eastAsia="ru-RU"/>
              </w:rPr>
            </w:pPr>
            <w:r w:rsidRPr="003D6CD8">
              <w:rPr>
                <w:rFonts w:ascii="Times New Roman" w:hAnsi="Times New Roman"/>
                <w:sz w:val="28"/>
                <w:szCs w:val="28"/>
                <w:lang w:val="ru-RU" w:eastAsia="ru-RU"/>
              </w:rPr>
              <w:t>Республики Башкортостан</w:t>
            </w:r>
          </w:p>
          <w:p w:rsidR="003D6CD8" w:rsidRPr="003D6CD8" w:rsidRDefault="003D6CD8" w:rsidP="003D6CD8">
            <w:pPr>
              <w:jc w:val="center"/>
              <w:rPr>
                <w:rFonts w:ascii="Times New Roman" w:hAnsi="Times New Roman"/>
                <w:sz w:val="28"/>
                <w:szCs w:val="28"/>
                <w:lang w:val="sq-AL"/>
              </w:rPr>
            </w:pPr>
          </w:p>
        </w:tc>
      </w:tr>
    </w:tbl>
    <w:p w:rsidR="003D6CD8" w:rsidRDefault="003D6CD8" w:rsidP="00CE6DA1">
      <w:pPr>
        <w:pStyle w:val="a3"/>
        <w:spacing w:before="0" w:beforeAutospacing="0" w:after="0" w:afterAutospacing="0"/>
        <w:ind w:firstLine="567"/>
        <w:jc w:val="center"/>
        <w:rPr>
          <w:b/>
          <w:bCs/>
          <w:color w:val="000000"/>
          <w:sz w:val="28"/>
          <w:szCs w:val="28"/>
        </w:rPr>
      </w:pPr>
    </w:p>
    <w:p w:rsidR="00367C4C" w:rsidRDefault="00367C4C" w:rsidP="00CE6DA1">
      <w:pPr>
        <w:pStyle w:val="a3"/>
        <w:spacing w:before="0" w:beforeAutospacing="0" w:after="0" w:afterAutospacing="0"/>
        <w:ind w:firstLine="567"/>
        <w:jc w:val="center"/>
        <w:rPr>
          <w:color w:val="000000"/>
          <w:sz w:val="28"/>
          <w:szCs w:val="28"/>
        </w:rPr>
      </w:pPr>
      <w:r w:rsidRPr="000E4D45">
        <w:rPr>
          <w:b/>
          <w:bCs/>
          <w:color w:val="000000"/>
          <w:sz w:val="28"/>
          <w:szCs w:val="28"/>
        </w:rPr>
        <w:t>РЕШЕНИЕ</w:t>
      </w:r>
      <w:r w:rsidRPr="000E4D45">
        <w:rPr>
          <w:color w:val="000000"/>
          <w:sz w:val="28"/>
          <w:szCs w:val="28"/>
        </w:rPr>
        <w:t> </w:t>
      </w:r>
    </w:p>
    <w:p w:rsidR="003D6CD8" w:rsidRPr="000E4D45" w:rsidRDefault="003D6CD8" w:rsidP="00CE6DA1">
      <w:pPr>
        <w:pStyle w:val="a3"/>
        <w:spacing w:before="0" w:beforeAutospacing="0" w:after="0" w:afterAutospacing="0"/>
        <w:ind w:firstLine="567"/>
        <w:jc w:val="center"/>
        <w:rPr>
          <w:color w:val="000000"/>
          <w:sz w:val="28"/>
          <w:szCs w:val="28"/>
        </w:rPr>
      </w:pPr>
    </w:p>
    <w:p w:rsidR="009718AF" w:rsidRPr="009718AF" w:rsidRDefault="00367C4C" w:rsidP="00CE6DA1">
      <w:pPr>
        <w:pStyle w:val="ConsPlusNormal"/>
        <w:jc w:val="center"/>
        <w:rPr>
          <w:b/>
          <w:sz w:val="28"/>
          <w:szCs w:val="28"/>
        </w:rPr>
      </w:pPr>
      <w:r w:rsidRPr="000E4D45">
        <w:rPr>
          <w:b/>
          <w:bCs/>
          <w:color w:val="000000"/>
          <w:sz w:val="28"/>
          <w:szCs w:val="28"/>
        </w:rPr>
        <w:t>О внесении изменений в Положение о бюджетном процессе в сель</w:t>
      </w:r>
      <w:r w:rsidR="009718AF">
        <w:rPr>
          <w:b/>
          <w:bCs/>
          <w:color w:val="000000"/>
          <w:sz w:val="28"/>
          <w:szCs w:val="28"/>
        </w:rPr>
        <w:t xml:space="preserve">ском поселении </w:t>
      </w:r>
      <w:r w:rsidR="003D6CD8">
        <w:rPr>
          <w:b/>
          <w:bCs/>
          <w:color w:val="000000"/>
          <w:sz w:val="28"/>
          <w:szCs w:val="28"/>
        </w:rPr>
        <w:t>Федоровский</w:t>
      </w:r>
      <w:r w:rsidRPr="000E4D45">
        <w:rPr>
          <w:b/>
          <w:bCs/>
          <w:color w:val="000000"/>
          <w:sz w:val="28"/>
          <w:szCs w:val="28"/>
        </w:rPr>
        <w:t xml:space="preserve"> сельсовет му</w:t>
      </w:r>
      <w:r w:rsidR="009718AF">
        <w:rPr>
          <w:b/>
          <w:bCs/>
          <w:color w:val="000000"/>
          <w:sz w:val="28"/>
          <w:szCs w:val="28"/>
        </w:rPr>
        <w:t>ниципального района Хайбуллинский</w:t>
      </w:r>
      <w:r w:rsidRPr="000E4D45">
        <w:rPr>
          <w:b/>
          <w:bCs/>
          <w:color w:val="000000"/>
          <w:sz w:val="28"/>
          <w:szCs w:val="28"/>
        </w:rPr>
        <w:t xml:space="preserve"> район Республики Башкортостан, утвержденное решением Совета сельс</w:t>
      </w:r>
      <w:r w:rsidR="009718AF">
        <w:rPr>
          <w:b/>
          <w:bCs/>
          <w:color w:val="000000"/>
          <w:sz w:val="28"/>
          <w:szCs w:val="28"/>
        </w:rPr>
        <w:t xml:space="preserve">кого поселения </w:t>
      </w:r>
      <w:r w:rsidR="003D6CD8">
        <w:rPr>
          <w:b/>
          <w:bCs/>
          <w:color w:val="000000"/>
          <w:sz w:val="28"/>
          <w:szCs w:val="28"/>
        </w:rPr>
        <w:t>Федоровский</w:t>
      </w:r>
      <w:r w:rsidRPr="000E4D45">
        <w:rPr>
          <w:b/>
          <w:bCs/>
          <w:color w:val="000000"/>
          <w:sz w:val="28"/>
          <w:szCs w:val="28"/>
        </w:rPr>
        <w:t xml:space="preserve"> сельсовет му</w:t>
      </w:r>
      <w:r w:rsidR="009718AF">
        <w:rPr>
          <w:b/>
          <w:bCs/>
          <w:color w:val="000000"/>
          <w:sz w:val="28"/>
          <w:szCs w:val="28"/>
        </w:rPr>
        <w:t>ниципального района Хайбуллинский</w:t>
      </w:r>
      <w:r w:rsidRPr="000E4D45">
        <w:rPr>
          <w:b/>
          <w:bCs/>
          <w:color w:val="000000"/>
          <w:sz w:val="28"/>
          <w:szCs w:val="28"/>
        </w:rPr>
        <w:t xml:space="preserve"> район Республики Башкортостан от </w:t>
      </w:r>
      <w:r w:rsidR="009718AF" w:rsidRPr="009718AF">
        <w:rPr>
          <w:b/>
          <w:sz w:val="28"/>
          <w:szCs w:val="28"/>
        </w:rPr>
        <w:t>1</w:t>
      </w:r>
      <w:r w:rsidR="003D6CD8">
        <w:rPr>
          <w:b/>
          <w:sz w:val="28"/>
          <w:szCs w:val="28"/>
        </w:rPr>
        <w:t>2</w:t>
      </w:r>
      <w:r w:rsidR="009718AF" w:rsidRPr="009718AF">
        <w:rPr>
          <w:b/>
          <w:sz w:val="28"/>
          <w:szCs w:val="28"/>
        </w:rPr>
        <w:t xml:space="preserve"> </w:t>
      </w:r>
      <w:r w:rsidR="003D6CD8">
        <w:rPr>
          <w:b/>
          <w:sz w:val="28"/>
          <w:szCs w:val="28"/>
        </w:rPr>
        <w:t>мая</w:t>
      </w:r>
      <w:r w:rsidR="009718AF" w:rsidRPr="009718AF">
        <w:rPr>
          <w:b/>
          <w:sz w:val="28"/>
          <w:szCs w:val="28"/>
        </w:rPr>
        <w:t xml:space="preserve"> 201</w:t>
      </w:r>
      <w:r w:rsidR="003D6CD8">
        <w:rPr>
          <w:b/>
          <w:sz w:val="28"/>
          <w:szCs w:val="28"/>
        </w:rPr>
        <w:t>0</w:t>
      </w:r>
      <w:r w:rsidR="009718AF" w:rsidRPr="009718AF">
        <w:rPr>
          <w:b/>
          <w:sz w:val="28"/>
          <w:szCs w:val="28"/>
        </w:rPr>
        <w:t xml:space="preserve"> года N Р-2</w:t>
      </w:r>
      <w:r w:rsidR="003D6CD8">
        <w:rPr>
          <w:b/>
          <w:sz w:val="28"/>
          <w:szCs w:val="28"/>
        </w:rPr>
        <w:t>0</w:t>
      </w:r>
      <w:r w:rsidR="009718AF" w:rsidRPr="009718AF">
        <w:rPr>
          <w:b/>
          <w:sz w:val="28"/>
          <w:szCs w:val="28"/>
        </w:rPr>
        <w:t>/1</w:t>
      </w:r>
      <w:r w:rsidR="003D6CD8">
        <w:rPr>
          <w:b/>
          <w:sz w:val="28"/>
          <w:szCs w:val="28"/>
        </w:rPr>
        <w:t>2</w:t>
      </w:r>
      <w:r w:rsidR="009718AF" w:rsidRPr="009718AF">
        <w:rPr>
          <w:b/>
          <w:sz w:val="28"/>
          <w:szCs w:val="28"/>
        </w:rPr>
        <w:t>3</w:t>
      </w:r>
    </w:p>
    <w:p w:rsidR="009718AF" w:rsidRDefault="009718AF" w:rsidP="00CE6DA1">
      <w:pPr>
        <w:pStyle w:val="ConsPlusNormal"/>
        <w:ind w:firstLine="540"/>
        <w:jc w:val="both"/>
      </w:pPr>
    </w:p>
    <w:p w:rsidR="00367C4C" w:rsidRPr="000E4D45" w:rsidRDefault="00367C4C" w:rsidP="00CE6DA1">
      <w:pPr>
        <w:pStyle w:val="a3"/>
        <w:spacing w:before="0" w:beforeAutospacing="0" w:after="0" w:afterAutospacing="0"/>
        <w:ind w:firstLine="567"/>
        <w:jc w:val="both"/>
        <w:rPr>
          <w:color w:val="000000"/>
          <w:sz w:val="28"/>
          <w:szCs w:val="28"/>
        </w:rPr>
      </w:pP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Руководствуясь Бюджетным </w:t>
      </w:r>
      <w:r w:rsidR="009718AF">
        <w:rPr>
          <w:color w:val="000000"/>
          <w:sz w:val="28"/>
          <w:szCs w:val="28"/>
        </w:rPr>
        <w:t>кодексом</w:t>
      </w:r>
      <w:r w:rsidRPr="000E4D45">
        <w:rPr>
          <w:color w:val="000000"/>
          <w:sz w:val="28"/>
          <w:szCs w:val="28"/>
        </w:rPr>
        <w:t> Российской Федерации от 31 января 1998 года № 145-ФЗ, Федеральным законом от 29.11.2021 № 384-ФЗ (ред. от 28.01.2022) "О внесении изменений в Бюджетный </w:t>
      </w:r>
      <w:r w:rsidR="00563B8A">
        <w:rPr>
          <w:color w:val="000000"/>
          <w:sz w:val="28"/>
          <w:szCs w:val="28"/>
        </w:rPr>
        <w:t>кодекс</w:t>
      </w:r>
      <w:r w:rsidRPr="000E4D45">
        <w:rPr>
          <w:color w:val="000000"/>
          <w:sz w:val="28"/>
          <w:szCs w:val="28"/>
        </w:rPr>
        <w:t>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в целях приведения в соответствие с требованиями действующего</w:t>
      </w:r>
      <w:r w:rsidR="00563B8A">
        <w:rPr>
          <w:color w:val="000000"/>
          <w:sz w:val="28"/>
          <w:szCs w:val="28"/>
        </w:rPr>
        <w:t xml:space="preserve"> федерального законодательства, </w:t>
      </w:r>
      <w:r w:rsidRPr="000E4D45">
        <w:rPr>
          <w:color w:val="000000"/>
          <w:sz w:val="28"/>
          <w:szCs w:val="28"/>
        </w:rPr>
        <w:t>Совет сельс</w:t>
      </w:r>
      <w:r w:rsidR="00563B8A">
        <w:rPr>
          <w:color w:val="000000"/>
          <w:sz w:val="28"/>
          <w:szCs w:val="28"/>
        </w:rPr>
        <w:t>кого поселения Ивановский</w:t>
      </w:r>
      <w:r w:rsidRPr="000E4D45">
        <w:rPr>
          <w:color w:val="000000"/>
          <w:sz w:val="28"/>
          <w:szCs w:val="28"/>
        </w:rPr>
        <w:t xml:space="preserve"> сельсовет му</w:t>
      </w:r>
      <w:r w:rsidR="00563B8A">
        <w:rPr>
          <w:color w:val="000000"/>
          <w:sz w:val="28"/>
          <w:szCs w:val="28"/>
        </w:rPr>
        <w:t>ниципального района Хайбуллинский</w:t>
      </w:r>
      <w:r w:rsidRPr="000E4D45">
        <w:rPr>
          <w:color w:val="000000"/>
          <w:sz w:val="28"/>
          <w:szCs w:val="28"/>
        </w:rPr>
        <w:t> район</w:t>
      </w:r>
      <w:r w:rsidR="00563B8A">
        <w:rPr>
          <w:color w:val="000000"/>
          <w:sz w:val="28"/>
          <w:szCs w:val="28"/>
        </w:rPr>
        <w:t xml:space="preserve"> </w:t>
      </w:r>
      <w:r w:rsidRPr="000E4D45">
        <w:rPr>
          <w:color w:val="000000"/>
          <w:sz w:val="28"/>
          <w:szCs w:val="28"/>
        </w:rPr>
        <w:t>РЕШИЛ:</w:t>
      </w:r>
    </w:p>
    <w:p w:rsidR="00367C4C" w:rsidRPr="003D6CD8" w:rsidRDefault="00563B8A" w:rsidP="003D6CD8">
      <w:pPr>
        <w:pStyle w:val="ConsPlusNormal"/>
        <w:jc w:val="both"/>
        <w:rPr>
          <w:b/>
          <w:sz w:val="28"/>
          <w:szCs w:val="28"/>
        </w:rPr>
      </w:pPr>
      <w:r>
        <w:rPr>
          <w:color w:val="000000"/>
          <w:sz w:val="28"/>
          <w:szCs w:val="28"/>
        </w:rPr>
        <w:tab/>
      </w:r>
      <w:r w:rsidR="003D6CD8">
        <w:rPr>
          <w:color w:val="000000"/>
          <w:sz w:val="28"/>
          <w:szCs w:val="28"/>
        </w:rPr>
        <w:t xml:space="preserve">1.Внести </w:t>
      </w:r>
      <w:r w:rsidR="00367C4C" w:rsidRPr="000E4D45">
        <w:rPr>
          <w:color w:val="000000"/>
          <w:sz w:val="28"/>
          <w:szCs w:val="28"/>
        </w:rPr>
        <w:t>в </w:t>
      </w:r>
      <w:r>
        <w:rPr>
          <w:color w:val="000000"/>
          <w:sz w:val="28"/>
          <w:szCs w:val="28"/>
        </w:rPr>
        <w:t>решение</w:t>
      </w:r>
      <w:r w:rsidR="00367C4C" w:rsidRPr="000E4D45">
        <w:rPr>
          <w:color w:val="000000"/>
          <w:sz w:val="28"/>
          <w:szCs w:val="28"/>
        </w:rPr>
        <w:t xml:space="preserve"> Совета сельского поселения </w:t>
      </w:r>
      <w:r w:rsidR="003D6CD8">
        <w:rPr>
          <w:color w:val="000000"/>
          <w:sz w:val="28"/>
          <w:szCs w:val="28"/>
        </w:rPr>
        <w:t>Федоровский</w:t>
      </w:r>
      <w:r>
        <w:rPr>
          <w:color w:val="000000"/>
          <w:sz w:val="28"/>
          <w:szCs w:val="28"/>
        </w:rPr>
        <w:t xml:space="preserve"> </w:t>
      </w:r>
      <w:r w:rsidR="00367C4C" w:rsidRPr="000E4D45">
        <w:rPr>
          <w:color w:val="000000"/>
          <w:sz w:val="28"/>
          <w:szCs w:val="28"/>
        </w:rPr>
        <w:t>сельсовет му</w:t>
      </w:r>
      <w:r>
        <w:rPr>
          <w:color w:val="000000"/>
          <w:sz w:val="28"/>
          <w:szCs w:val="28"/>
        </w:rPr>
        <w:t>ниципального района Хайбуллинский</w:t>
      </w:r>
      <w:r w:rsidR="00367C4C" w:rsidRPr="000E4D45">
        <w:rPr>
          <w:color w:val="000000"/>
          <w:sz w:val="28"/>
          <w:szCs w:val="28"/>
        </w:rPr>
        <w:t xml:space="preserve"> район Республики Башкортостан от </w:t>
      </w:r>
      <w:r w:rsidR="003D6CD8" w:rsidRPr="003D6CD8">
        <w:rPr>
          <w:sz w:val="28"/>
          <w:szCs w:val="28"/>
        </w:rPr>
        <w:t>12 мая 2010 года N Р-20/123</w:t>
      </w:r>
      <w:r w:rsidR="003D6CD8" w:rsidRPr="000E4D45">
        <w:rPr>
          <w:color w:val="000000"/>
          <w:sz w:val="28"/>
          <w:szCs w:val="28"/>
        </w:rPr>
        <w:t xml:space="preserve"> </w:t>
      </w:r>
      <w:r w:rsidR="00367C4C" w:rsidRPr="000E4D45">
        <w:rPr>
          <w:color w:val="000000"/>
          <w:sz w:val="28"/>
          <w:szCs w:val="28"/>
        </w:rPr>
        <w:t>«</w:t>
      </w:r>
      <w:r w:rsidR="00367C4C" w:rsidRPr="000E4D45">
        <w:rPr>
          <w:color w:val="000000"/>
          <w:sz w:val="28"/>
          <w:szCs w:val="28"/>
          <w:shd w:val="clear" w:color="auto" w:fill="FFFFFF"/>
        </w:rPr>
        <w:t>Об утверждении </w:t>
      </w:r>
      <w:r w:rsidR="00367C4C" w:rsidRPr="000E4D45">
        <w:rPr>
          <w:color w:val="000000"/>
          <w:sz w:val="28"/>
          <w:szCs w:val="28"/>
        </w:rPr>
        <w:t>Положения о бюджетном процессе в сель</w:t>
      </w:r>
      <w:r>
        <w:rPr>
          <w:color w:val="000000"/>
          <w:sz w:val="28"/>
          <w:szCs w:val="28"/>
        </w:rPr>
        <w:t xml:space="preserve">ском поселении </w:t>
      </w:r>
      <w:r w:rsidR="003D6CD8">
        <w:rPr>
          <w:color w:val="000000"/>
          <w:sz w:val="28"/>
          <w:szCs w:val="28"/>
        </w:rPr>
        <w:t>Федоровский</w:t>
      </w:r>
      <w:r w:rsidR="00367C4C" w:rsidRPr="000E4D45">
        <w:rPr>
          <w:color w:val="000000"/>
          <w:sz w:val="28"/>
          <w:szCs w:val="28"/>
        </w:rPr>
        <w:t xml:space="preserve"> сельсовет му</w:t>
      </w:r>
      <w:r>
        <w:rPr>
          <w:color w:val="000000"/>
          <w:sz w:val="28"/>
          <w:szCs w:val="28"/>
        </w:rPr>
        <w:t>ниципального района Хайбуллинский</w:t>
      </w:r>
      <w:r w:rsidR="00367C4C" w:rsidRPr="000E4D45">
        <w:rPr>
          <w:color w:val="000000"/>
          <w:sz w:val="28"/>
          <w:szCs w:val="28"/>
        </w:rPr>
        <w:t xml:space="preserve"> район Республики Башкортостан» следующее изменение:</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shd w:val="clear" w:color="auto" w:fill="FFFFFF"/>
        </w:rPr>
        <w:t>1</w:t>
      </w:r>
      <w:r w:rsidR="00563B8A">
        <w:rPr>
          <w:color w:val="000000"/>
          <w:sz w:val="28"/>
          <w:szCs w:val="28"/>
          <w:shd w:val="clear" w:color="auto" w:fill="FFFFFF"/>
        </w:rPr>
        <w:t xml:space="preserve">) </w:t>
      </w:r>
      <w:r w:rsidR="00CE6DA1">
        <w:rPr>
          <w:rStyle w:val="blk"/>
          <w:color w:val="000000"/>
          <w:sz w:val="28"/>
          <w:szCs w:val="28"/>
        </w:rPr>
        <w:t>в</w:t>
      </w:r>
      <w:r w:rsidRPr="000E4D45">
        <w:rPr>
          <w:rStyle w:val="apple-converted-space"/>
          <w:color w:val="000000"/>
          <w:sz w:val="28"/>
          <w:szCs w:val="28"/>
        </w:rPr>
        <w:t> </w:t>
      </w:r>
      <w:r w:rsidRPr="000E4D45">
        <w:rPr>
          <w:rStyle w:val="blk"/>
          <w:color w:val="000000"/>
          <w:sz w:val="28"/>
          <w:szCs w:val="28"/>
        </w:rPr>
        <w:t>статье 14:</w:t>
      </w:r>
    </w:p>
    <w:p w:rsidR="00367C4C" w:rsidRPr="000E4D45" w:rsidRDefault="00563B8A" w:rsidP="00CE6DA1">
      <w:pPr>
        <w:pStyle w:val="a3"/>
        <w:spacing w:before="0" w:beforeAutospacing="0" w:after="0" w:afterAutospacing="0"/>
        <w:ind w:firstLine="567"/>
        <w:jc w:val="both"/>
        <w:rPr>
          <w:color w:val="000000"/>
          <w:sz w:val="28"/>
          <w:szCs w:val="28"/>
        </w:rPr>
      </w:pPr>
      <w:bookmarkStart w:id="0" w:name="dst100042"/>
      <w:bookmarkEnd w:id="0"/>
      <w:r>
        <w:rPr>
          <w:rStyle w:val="blk"/>
          <w:color w:val="000000"/>
          <w:sz w:val="28"/>
          <w:szCs w:val="28"/>
        </w:rPr>
        <w:t>а)</w:t>
      </w:r>
      <w:r w:rsidR="00367C4C" w:rsidRPr="000E4D45">
        <w:rPr>
          <w:rStyle w:val="apple-converted-space"/>
          <w:color w:val="000000"/>
          <w:sz w:val="28"/>
          <w:szCs w:val="28"/>
        </w:rPr>
        <w:t> </w:t>
      </w:r>
      <w:r w:rsidR="00367C4C" w:rsidRPr="000E4D45">
        <w:rPr>
          <w:rStyle w:val="blk"/>
          <w:color w:val="000000"/>
          <w:sz w:val="28"/>
          <w:szCs w:val="28"/>
        </w:rPr>
        <w:t>ч</w:t>
      </w:r>
      <w:r>
        <w:rPr>
          <w:rStyle w:val="blk"/>
          <w:color w:val="000000"/>
          <w:sz w:val="28"/>
          <w:szCs w:val="28"/>
        </w:rPr>
        <w:t>асть</w:t>
      </w:r>
      <w:r w:rsidR="00367C4C" w:rsidRPr="000E4D45">
        <w:rPr>
          <w:rStyle w:val="blk"/>
          <w:color w:val="000000"/>
          <w:sz w:val="28"/>
          <w:szCs w:val="28"/>
        </w:rPr>
        <w:t xml:space="preserve"> 3</w:t>
      </w:r>
      <w:r w:rsidR="00367C4C" w:rsidRPr="000E4D45">
        <w:rPr>
          <w:rStyle w:val="apple-converted-space"/>
          <w:color w:val="000000"/>
          <w:sz w:val="28"/>
          <w:szCs w:val="28"/>
        </w:rPr>
        <w:t> </w:t>
      </w:r>
      <w:r w:rsidR="00367C4C" w:rsidRPr="000E4D45">
        <w:rPr>
          <w:rStyle w:val="blk"/>
          <w:color w:val="000000"/>
          <w:sz w:val="28"/>
          <w:szCs w:val="28"/>
        </w:rPr>
        <w:t>изложить в следующей редакции:</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«3. Нормативные правовые акты, муниципальные правовые акты, регулирующие предоставление субсидий юридическим лицам (за исключ</w:t>
      </w:r>
      <w:r w:rsidR="00CE6DA1">
        <w:rPr>
          <w:color w:val="000000"/>
          <w:sz w:val="28"/>
          <w:szCs w:val="28"/>
        </w:rPr>
        <w:t>ением субсидий муниципальным учреждениям)</w:t>
      </w:r>
      <w:r w:rsidRPr="000E4D45">
        <w:rPr>
          <w:color w:val="000000"/>
          <w:sz w:val="28"/>
          <w:szCs w:val="28"/>
        </w:rPr>
        <w:t>,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1) категории и (или) критерии отбора юридических лиц (</w:t>
      </w:r>
      <w:r w:rsidR="00CE6DA1">
        <w:rPr>
          <w:color w:val="000000"/>
          <w:sz w:val="28"/>
          <w:szCs w:val="28"/>
        </w:rPr>
        <w:t>за исключением муниципальных</w:t>
      </w:r>
      <w:r w:rsidRPr="000E4D45">
        <w:rPr>
          <w:color w:val="000000"/>
          <w:sz w:val="28"/>
          <w:szCs w:val="28"/>
        </w:rPr>
        <w:t xml:space="preserve"> учреждений), индивидуальных предпринимателей, физических лиц - производителей товаров, работ, услуг, имеющих право на получение субсидий;</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2) цели, условия и порядок предоставления субсидий, а также результаты их предоставления;</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lastRenderedPageBreak/>
        <w:t xml:space="preserve">3) </w:t>
      </w:r>
      <w:r w:rsidR="00CE6DA1">
        <w:rPr>
          <w:color w:val="000000"/>
          <w:sz w:val="28"/>
          <w:szCs w:val="28"/>
        </w:rPr>
        <w:t xml:space="preserve">порядок возврата субсидий в </w:t>
      </w:r>
      <w:r w:rsidRPr="000E4D45">
        <w:rPr>
          <w:color w:val="000000"/>
          <w:sz w:val="28"/>
          <w:szCs w:val="28"/>
        </w:rPr>
        <w:t>бюджет</w:t>
      </w:r>
      <w:r w:rsidR="00CE6DA1">
        <w:rPr>
          <w:color w:val="000000"/>
          <w:sz w:val="28"/>
          <w:szCs w:val="28"/>
        </w:rPr>
        <w:t xml:space="preserve"> поселения</w:t>
      </w:r>
      <w:r w:rsidRPr="000E4D45">
        <w:rPr>
          <w:color w:val="000000"/>
          <w:sz w:val="28"/>
          <w:szCs w:val="28"/>
        </w:rPr>
        <w:t xml:space="preserve"> в случае нарушения условий, установленных при их предоставлении;</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5) положения об осуществлении в отношении получателей субсидий и лиц, указанных в пункте 4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w:t>
      </w:r>
      <w:r w:rsidR="00CE6DA1">
        <w:rPr>
          <w:color w:val="000000"/>
          <w:sz w:val="28"/>
          <w:szCs w:val="28"/>
        </w:rPr>
        <w:t>ерок органом муниципального</w:t>
      </w:r>
      <w:r w:rsidRPr="000E4D45">
        <w:rPr>
          <w:color w:val="000000"/>
          <w:sz w:val="28"/>
          <w:szCs w:val="28"/>
        </w:rPr>
        <w:t xml:space="preserve"> финансового контроля в соответствии со статьями 268.1 и 269.2 Бюджетного </w:t>
      </w:r>
      <w:r w:rsidR="00563B8A">
        <w:rPr>
          <w:color w:val="000000"/>
          <w:sz w:val="28"/>
          <w:szCs w:val="28"/>
        </w:rPr>
        <w:t>Кодекса</w:t>
      </w:r>
      <w:r w:rsidRPr="000E4D45">
        <w:rPr>
          <w:color w:val="000000"/>
          <w:sz w:val="28"/>
          <w:szCs w:val="28"/>
        </w:rPr>
        <w:t> РФ.»</w:t>
      </w:r>
    </w:p>
    <w:p w:rsidR="00367C4C" w:rsidRPr="000E4D45" w:rsidRDefault="00563B8A" w:rsidP="00CE6DA1">
      <w:pPr>
        <w:pStyle w:val="a3"/>
        <w:spacing w:before="0" w:beforeAutospacing="0" w:after="0" w:afterAutospacing="0"/>
        <w:ind w:firstLine="567"/>
        <w:jc w:val="both"/>
        <w:rPr>
          <w:color w:val="000000"/>
          <w:sz w:val="28"/>
          <w:szCs w:val="28"/>
        </w:rPr>
      </w:pPr>
      <w:r>
        <w:rPr>
          <w:color w:val="000000"/>
          <w:sz w:val="28"/>
          <w:szCs w:val="28"/>
        </w:rPr>
        <w:t>б)</w:t>
      </w:r>
      <w:r w:rsidR="00367C4C" w:rsidRPr="000E4D45">
        <w:rPr>
          <w:color w:val="000000"/>
          <w:sz w:val="28"/>
          <w:szCs w:val="28"/>
        </w:rPr>
        <w:t xml:space="preserve"> в </w:t>
      </w:r>
      <w:r>
        <w:rPr>
          <w:rStyle w:val="1"/>
          <w:color w:val="000000"/>
          <w:sz w:val="28"/>
          <w:szCs w:val="28"/>
        </w:rPr>
        <w:t xml:space="preserve">пункте </w:t>
      </w:r>
      <w:r w:rsidR="00367C4C" w:rsidRPr="000E4D45">
        <w:rPr>
          <w:rStyle w:val="1"/>
          <w:color w:val="000000"/>
          <w:sz w:val="28"/>
          <w:szCs w:val="28"/>
        </w:rPr>
        <w:t>4</w:t>
      </w:r>
      <w:r w:rsidR="00367C4C" w:rsidRPr="000E4D45">
        <w:rPr>
          <w:color w:val="000000"/>
          <w:sz w:val="28"/>
          <w:szCs w:val="28"/>
        </w:rPr>
        <w:t> слова "предо</w:t>
      </w:r>
      <w:r w:rsidR="00CE6DA1">
        <w:rPr>
          <w:color w:val="000000"/>
          <w:sz w:val="28"/>
          <w:szCs w:val="28"/>
        </w:rPr>
        <w:t>ставившим субсидии, и органом  муниципального</w:t>
      </w:r>
      <w:r w:rsidR="00367C4C" w:rsidRPr="000E4D45">
        <w:rPr>
          <w:color w:val="000000"/>
          <w:sz w:val="28"/>
          <w:szCs w:val="28"/>
        </w:rPr>
        <w:t xml:space="preserve"> финансового контроля проверок соблюдения ими условий, целей и порядка предоставления субсидий" заменить словами "предоставляющим субсиди</w:t>
      </w:r>
      <w:r w:rsidR="00CE6DA1">
        <w:rPr>
          <w:color w:val="000000"/>
          <w:sz w:val="28"/>
          <w:szCs w:val="28"/>
        </w:rPr>
        <w:t>и, и органом муниципального</w:t>
      </w:r>
      <w:r w:rsidR="00367C4C" w:rsidRPr="000E4D45">
        <w:rPr>
          <w:color w:val="000000"/>
          <w:sz w:val="28"/>
          <w:szCs w:val="28"/>
        </w:rPr>
        <w:t xml:space="preserve"> финансового контроля проверок, предусмотренных подпунктом 5 пункта 3 настоящей статьи".</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shd w:val="clear" w:color="auto" w:fill="FFFFFF"/>
        </w:rPr>
        <w:t>2</w:t>
      </w:r>
      <w:r w:rsidR="00CE6DA1">
        <w:rPr>
          <w:color w:val="000000"/>
          <w:sz w:val="28"/>
          <w:szCs w:val="28"/>
          <w:shd w:val="clear" w:color="auto" w:fill="FFFFFF"/>
        </w:rPr>
        <w:t>)</w:t>
      </w:r>
      <w:r w:rsidRPr="000E4D45">
        <w:rPr>
          <w:color w:val="000000"/>
          <w:sz w:val="28"/>
          <w:szCs w:val="28"/>
          <w:shd w:val="clear" w:color="auto" w:fill="FFFFFF"/>
        </w:rPr>
        <w:t> </w:t>
      </w:r>
      <w:r w:rsidR="00CE6DA1">
        <w:rPr>
          <w:rStyle w:val="blk"/>
          <w:color w:val="000000"/>
          <w:sz w:val="28"/>
          <w:szCs w:val="28"/>
        </w:rPr>
        <w:t>в</w:t>
      </w:r>
      <w:r w:rsidRPr="000E4D45">
        <w:rPr>
          <w:rStyle w:val="apple-converted-space"/>
          <w:color w:val="000000"/>
          <w:sz w:val="28"/>
          <w:szCs w:val="28"/>
        </w:rPr>
        <w:t> </w:t>
      </w:r>
      <w:r w:rsidRPr="000E4D45">
        <w:rPr>
          <w:rStyle w:val="blk"/>
          <w:color w:val="000000"/>
          <w:sz w:val="28"/>
          <w:szCs w:val="28"/>
        </w:rPr>
        <w:t>статье 15:</w:t>
      </w:r>
    </w:p>
    <w:p w:rsidR="00367C4C" w:rsidRPr="000E4D45" w:rsidRDefault="00CE6DA1" w:rsidP="00CE6DA1">
      <w:pPr>
        <w:pStyle w:val="normalweb"/>
        <w:spacing w:before="0" w:beforeAutospacing="0" w:after="0" w:afterAutospacing="0"/>
        <w:ind w:firstLine="567"/>
        <w:jc w:val="both"/>
        <w:rPr>
          <w:color w:val="000000"/>
          <w:sz w:val="28"/>
          <w:szCs w:val="28"/>
        </w:rPr>
      </w:pPr>
      <w:r>
        <w:rPr>
          <w:rStyle w:val="blk"/>
          <w:color w:val="000000"/>
          <w:sz w:val="28"/>
          <w:szCs w:val="28"/>
        </w:rPr>
        <w:t>а)</w:t>
      </w:r>
      <w:r w:rsidR="00367C4C" w:rsidRPr="000E4D45">
        <w:rPr>
          <w:rStyle w:val="blk"/>
          <w:color w:val="000000"/>
          <w:sz w:val="28"/>
          <w:szCs w:val="28"/>
        </w:rPr>
        <w:t> </w:t>
      </w:r>
      <w:r w:rsidR="00367C4C" w:rsidRPr="000E4D45">
        <w:rPr>
          <w:rStyle w:val="apple-converted-space"/>
          <w:color w:val="000000"/>
          <w:sz w:val="28"/>
          <w:szCs w:val="28"/>
        </w:rPr>
        <w:t> </w:t>
      </w:r>
      <w:r>
        <w:rPr>
          <w:rStyle w:val="blk"/>
          <w:color w:val="000000"/>
          <w:sz w:val="28"/>
          <w:szCs w:val="28"/>
        </w:rPr>
        <w:t>часть</w:t>
      </w:r>
      <w:r w:rsidR="00367C4C" w:rsidRPr="000E4D45">
        <w:rPr>
          <w:rStyle w:val="blk"/>
          <w:color w:val="000000"/>
          <w:sz w:val="28"/>
          <w:szCs w:val="28"/>
        </w:rPr>
        <w:t xml:space="preserve"> 2</w:t>
      </w:r>
      <w:r w:rsidR="00367C4C" w:rsidRPr="000E4D45">
        <w:rPr>
          <w:rStyle w:val="apple-converted-space"/>
          <w:color w:val="000000"/>
          <w:sz w:val="28"/>
          <w:szCs w:val="28"/>
        </w:rPr>
        <w:t> </w:t>
      </w:r>
      <w:r w:rsidR="00367C4C" w:rsidRPr="000E4D45">
        <w:rPr>
          <w:color w:val="000000"/>
          <w:sz w:val="28"/>
          <w:szCs w:val="28"/>
        </w:rPr>
        <w:t>дополнить абзацем следующего содержания:</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«Порядок определения объема и предоставления указанных субсидий из федерального бюджета, бюджета субъекта Российской Федерации и бюджета</w:t>
      </w:r>
      <w:r w:rsidR="00CE6DA1">
        <w:rPr>
          <w:color w:val="000000"/>
          <w:sz w:val="28"/>
          <w:szCs w:val="28"/>
        </w:rPr>
        <w:t xml:space="preserve"> поселения</w:t>
      </w:r>
      <w:r w:rsidRPr="000E4D45">
        <w:rPr>
          <w:color w:val="000000"/>
          <w:sz w:val="28"/>
          <w:szCs w:val="28"/>
        </w:rPr>
        <w:t>,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r w:rsidR="00CE6DA1">
        <w:rPr>
          <w:color w:val="000000"/>
          <w:sz w:val="28"/>
          <w:szCs w:val="28"/>
        </w:rPr>
        <w:t xml:space="preserve"> поселения </w:t>
      </w:r>
      <w:r w:rsidR="003D6CD8">
        <w:rPr>
          <w:color w:val="000000"/>
          <w:sz w:val="28"/>
          <w:szCs w:val="28"/>
        </w:rPr>
        <w:t>Федоровский</w:t>
      </w:r>
      <w:r w:rsidR="00CE6DA1">
        <w:rPr>
          <w:color w:val="000000"/>
          <w:sz w:val="28"/>
          <w:szCs w:val="28"/>
        </w:rPr>
        <w:t xml:space="preserve"> сельсовет</w:t>
      </w:r>
      <w:r w:rsidRPr="000E4D45">
        <w:rPr>
          <w:color w:val="000000"/>
          <w:sz w:val="28"/>
          <w:szCs w:val="28"/>
        </w:rPr>
        <w:t xml:space="preserve">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w:t>
      </w:r>
      <w:r w:rsidR="00952DD2">
        <w:rPr>
          <w:color w:val="000000"/>
          <w:sz w:val="28"/>
          <w:szCs w:val="28"/>
        </w:rPr>
        <w:t>ганом</w:t>
      </w:r>
      <w:r w:rsidRPr="000E4D45">
        <w:rPr>
          <w:color w:val="000000"/>
          <w:sz w:val="28"/>
          <w:szCs w:val="28"/>
        </w:rPr>
        <w:t xml:space="preserve"> </w:t>
      </w:r>
      <w:r w:rsidR="00952DD2">
        <w:rPr>
          <w:color w:val="000000"/>
          <w:sz w:val="28"/>
          <w:szCs w:val="28"/>
        </w:rPr>
        <w:lastRenderedPageBreak/>
        <w:t>муниципального</w:t>
      </w:r>
      <w:r w:rsidRPr="000E4D45">
        <w:rPr>
          <w:color w:val="000000"/>
          <w:sz w:val="28"/>
          <w:szCs w:val="28"/>
        </w:rPr>
        <w:t xml:space="preserve"> финансового контроля в соответствии со статьями 268.1 и 269.2 Бюджетного </w:t>
      </w:r>
      <w:r w:rsidR="00CE6DA1" w:rsidRPr="00CE6DA1">
        <w:rPr>
          <w:sz w:val="28"/>
          <w:szCs w:val="28"/>
        </w:rPr>
        <w:t>кодекса</w:t>
      </w:r>
      <w:r w:rsidRPr="000E4D45">
        <w:rPr>
          <w:color w:val="000000"/>
          <w:sz w:val="28"/>
          <w:szCs w:val="28"/>
        </w:rPr>
        <w:t> РФ.» </w:t>
      </w:r>
    </w:p>
    <w:p w:rsidR="00367C4C" w:rsidRPr="000E4D45" w:rsidRDefault="00CE6DA1" w:rsidP="00CE6DA1">
      <w:pPr>
        <w:pStyle w:val="a3"/>
        <w:spacing w:before="0" w:beforeAutospacing="0" w:after="0" w:afterAutospacing="0"/>
        <w:ind w:firstLine="567"/>
        <w:jc w:val="both"/>
        <w:rPr>
          <w:color w:val="000000"/>
          <w:sz w:val="28"/>
          <w:szCs w:val="28"/>
        </w:rPr>
      </w:pPr>
      <w:r>
        <w:rPr>
          <w:color w:val="000000"/>
          <w:sz w:val="28"/>
          <w:szCs w:val="28"/>
        </w:rPr>
        <w:t>б)</w:t>
      </w:r>
      <w:r w:rsidR="00367C4C" w:rsidRPr="000E4D45">
        <w:rPr>
          <w:color w:val="000000"/>
          <w:sz w:val="28"/>
          <w:szCs w:val="28"/>
        </w:rPr>
        <w:t> </w:t>
      </w:r>
      <w:r>
        <w:rPr>
          <w:rStyle w:val="blk"/>
          <w:color w:val="000000"/>
          <w:sz w:val="28"/>
          <w:szCs w:val="28"/>
        </w:rPr>
        <w:t>часть</w:t>
      </w:r>
      <w:r w:rsidR="00367C4C" w:rsidRPr="000E4D45">
        <w:rPr>
          <w:rStyle w:val="blk"/>
          <w:color w:val="000000"/>
          <w:sz w:val="28"/>
          <w:szCs w:val="28"/>
        </w:rPr>
        <w:t xml:space="preserve"> 3</w:t>
      </w:r>
      <w:r w:rsidR="00367C4C" w:rsidRPr="000E4D45">
        <w:rPr>
          <w:rStyle w:val="apple-converted-space"/>
          <w:color w:val="000000"/>
          <w:sz w:val="28"/>
          <w:szCs w:val="28"/>
        </w:rPr>
        <w:t> </w:t>
      </w:r>
      <w:r w:rsidR="00367C4C" w:rsidRPr="000E4D45">
        <w:rPr>
          <w:rStyle w:val="blk"/>
          <w:color w:val="000000"/>
          <w:sz w:val="28"/>
          <w:szCs w:val="28"/>
        </w:rPr>
        <w:t>изложить в следующей редакции:</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«3. При предоставлении субсидий, указанных в </w:t>
      </w:r>
      <w:r w:rsidRPr="000E4D45">
        <w:rPr>
          <w:rStyle w:val="1"/>
          <w:color w:val="000000"/>
          <w:sz w:val="28"/>
          <w:szCs w:val="28"/>
        </w:rPr>
        <w:t>пункте 2</w:t>
      </w:r>
      <w:r w:rsidRPr="000E4D45">
        <w:rPr>
          <w:color w:val="000000"/>
          <w:sz w:val="28"/>
          <w:szCs w:val="28"/>
        </w:rPr>
        <w:t>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w:t>
      </w:r>
      <w:r w:rsidR="00952DD2">
        <w:rPr>
          <w:color w:val="000000"/>
          <w:sz w:val="28"/>
          <w:szCs w:val="28"/>
        </w:rPr>
        <w:t xml:space="preserve"> </w:t>
      </w:r>
      <w:r w:rsidRPr="000E4D45">
        <w:rPr>
          <w:color w:val="000000"/>
          <w:sz w:val="28"/>
          <w:szCs w:val="28"/>
        </w:rPr>
        <w:t>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w:t>
      </w:r>
      <w:r w:rsidR="00952DD2">
        <w:rPr>
          <w:color w:val="000000"/>
          <w:sz w:val="28"/>
          <w:szCs w:val="28"/>
        </w:rPr>
        <w:t>оставляющим субсидии, и органом</w:t>
      </w:r>
      <w:r w:rsidRPr="000E4D45">
        <w:rPr>
          <w:color w:val="000000"/>
          <w:sz w:val="28"/>
          <w:szCs w:val="28"/>
        </w:rPr>
        <w:t xml:space="preserve"> </w:t>
      </w:r>
      <w:r w:rsidR="00952DD2">
        <w:rPr>
          <w:color w:val="000000"/>
          <w:sz w:val="28"/>
          <w:szCs w:val="28"/>
        </w:rPr>
        <w:t>муниципального</w:t>
      </w:r>
      <w:r w:rsidR="00CE6DA1">
        <w:rPr>
          <w:color w:val="000000"/>
          <w:sz w:val="28"/>
          <w:szCs w:val="28"/>
        </w:rPr>
        <w:t xml:space="preserve"> финансового контроля проверок, </w:t>
      </w:r>
      <w:r w:rsidRPr="000E4D45">
        <w:rPr>
          <w:color w:val="000000"/>
          <w:sz w:val="28"/>
          <w:szCs w:val="28"/>
        </w:rPr>
        <w:t>предусмотренных </w:t>
      </w:r>
      <w:r w:rsidRPr="000E4D45">
        <w:rPr>
          <w:rStyle w:val="1"/>
          <w:color w:val="000000"/>
          <w:sz w:val="28"/>
          <w:szCs w:val="28"/>
        </w:rPr>
        <w:t>абзацем вторым пункта 2</w:t>
      </w:r>
      <w:r w:rsidRPr="000E4D45">
        <w:rPr>
          <w:color w:val="000000"/>
          <w:sz w:val="28"/>
          <w:szCs w:val="28"/>
        </w:rPr>
        <w:t>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w:t>
      </w:r>
      <w:r w:rsidR="00CE6DA1">
        <w:rPr>
          <w:color w:val="000000"/>
          <w:sz w:val="28"/>
          <w:szCs w:val="28"/>
        </w:rPr>
        <w:t xml:space="preserve">а Российской Федерации, </w:t>
      </w:r>
      <w:r w:rsidRPr="000E4D45">
        <w:rPr>
          <w:color w:val="000000"/>
          <w:sz w:val="28"/>
          <w:szCs w:val="28"/>
        </w:rPr>
        <w:t>администрации</w:t>
      </w:r>
      <w:r w:rsidR="00CE6DA1">
        <w:rPr>
          <w:color w:val="000000"/>
          <w:sz w:val="28"/>
          <w:szCs w:val="28"/>
        </w:rPr>
        <w:t xml:space="preserve"> поселения </w:t>
      </w:r>
      <w:r w:rsidR="003D6CD8">
        <w:rPr>
          <w:color w:val="000000"/>
          <w:sz w:val="28"/>
          <w:szCs w:val="28"/>
        </w:rPr>
        <w:t>Федоровский</w:t>
      </w:r>
      <w:r w:rsidR="00CE6DA1">
        <w:rPr>
          <w:color w:val="000000"/>
          <w:sz w:val="28"/>
          <w:szCs w:val="28"/>
        </w:rPr>
        <w:t xml:space="preserve"> сельсовет</w:t>
      </w:r>
      <w:r w:rsidRPr="000E4D45">
        <w:rPr>
          <w:color w:val="000000"/>
          <w:sz w:val="28"/>
          <w:szCs w:val="28"/>
        </w:rPr>
        <w:t>, регулирующими порядок предоставления субсидий.»</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2. Настоящее решение опубликовать на информационном стенде и официальном сайте Администрации сельского посе</w:t>
      </w:r>
      <w:r w:rsidR="00CE6DA1">
        <w:rPr>
          <w:color w:val="000000"/>
          <w:sz w:val="28"/>
          <w:szCs w:val="28"/>
        </w:rPr>
        <w:t xml:space="preserve">ления </w:t>
      </w:r>
      <w:r w:rsidR="003D6CD8">
        <w:rPr>
          <w:color w:val="000000"/>
          <w:sz w:val="28"/>
          <w:szCs w:val="28"/>
        </w:rPr>
        <w:t>Федоровский</w:t>
      </w:r>
      <w:r w:rsidRPr="000E4D45">
        <w:rPr>
          <w:color w:val="000000"/>
          <w:sz w:val="28"/>
          <w:szCs w:val="28"/>
        </w:rPr>
        <w:t xml:space="preserve"> сельсовет му</w:t>
      </w:r>
      <w:r w:rsidR="00CE6DA1">
        <w:rPr>
          <w:color w:val="000000"/>
          <w:sz w:val="28"/>
          <w:szCs w:val="28"/>
        </w:rPr>
        <w:t>ниципального района Хайбуллинский</w:t>
      </w:r>
      <w:r w:rsidRPr="000E4D45">
        <w:rPr>
          <w:color w:val="000000"/>
          <w:sz w:val="28"/>
          <w:szCs w:val="28"/>
        </w:rPr>
        <w:t xml:space="preserve"> район Республики Башкортостан.</w:t>
      </w:r>
    </w:p>
    <w:p w:rsidR="00367C4C" w:rsidRPr="000E4D45" w:rsidRDefault="00CE6DA1" w:rsidP="00CE6DA1">
      <w:pPr>
        <w:pStyle w:val="a3"/>
        <w:spacing w:before="0" w:beforeAutospacing="0" w:after="0" w:afterAutospacing="0"/>
        <w:ind w:firstLine="567"/>
        <w:jc w:val="both"/>
        <w:rPr>
          <w:color w:val="000000"/>
          <w:sz w:val="28"/>
          <w:szCs w:val="28"/>
        </w:rPr>
      </w:pPr>
      <w:r>
        <w:rPr>
          <w:color w:val="000000"/>
          <w:sz w:val="28"/>
          <w:szCs w:val="28"/>
        </w:rPr>
        <w:t>3. Настоящее решение</w:t>
      </w:r>
      <w:r w:rsidR="00367C4C" w:rsidRPr="000E4D45">
        <w:rPr>
          <w:color w:val="000000"/>
          <w:sz w:val="28"/>
          <w:szCs w:val="28"/>
        </w:rPr>
        <w:t xml:space="preserve"> вступает в силу со дня его официально</w:t>
      </w:r>
      <w:r>
        <w:rPr>
          <w:color w:val="000000"/>
          <w:sz w:val="28"/>
          <w:szCs w:val="28"/>
        </w:rPr>
        <w:t>го обнародования на информационном стенде Администрации</w:t>
      </w:r>
      <w:r w:rsidRPr="00CE6DA1">
        <w:rPr>
          <w:color w:val="000000"/>
          <w:sz w:val="28"/>
          <w:szCs w:val="28"/>
        </w:rPr>
        <w:t xml:space="preserve"> </w:t>
      </w:r>
      <w:r w:rsidRPr="000E4D45">
        <w:rPr>
          <w:color w:val="000000"/>
          <w:sz w:val="28"/>
          <w:szCs w:val="28"/>
        </w:rPr>
        <w:t>сельского посе</w:t>
      </w:r>
      <w:r>
        <w:rPr>
          <w:color w:val="000000"/>
          <w:sz w:val="28"/>
          <w:szCs w:val="28"/>
        </w:rPr>
        <w:t xml:space="preserve">ления </w:t>
      </w:r>
      <w:r w:rsidR="003D6CD8">
        <w:rPr>
          <w:color w:val="000000"/>
          <w:sz w:val="28"/>
          <w:szCs w:val="28"/>
        </w:rPr>
        <w:t>Федоровский</w:t>
      </w:r>
      <w:r w:rsidRPr="000E4D45">
        <w:rPr>
          <w:color w:val="000000"/>
          <w:sz w:val="28"/>
          <w:szCs w:val="28"/>
        </w:rPr>
        <w:t xml:space="preserve"> сельсовет му</w:t>
      </w:r>
      <w:r>
        <w:rPr>
          <w:color w:val="000000"/>
          <w:sz w:val="28"/>
          <w:szCs w:val="28"/>
        </w:rPr>
        <w:t>ниципального района Хайбуллинский</w:t>
      </w:r>
      <w:r w:rsidRPr="000E4D45">
        <w:rPr>
          <w:color w:val="000000"/>
          <w:sz w:val="28"/>
          <w:szCs w:val="28"/>
        </w:rPr>
        <w:t xml:space="preserve"> район Республики Башкортостан.</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4. Контроль за испо</w:t>
      </w:r>
      <w:r w:rsidR="00CE6DA1">
        <w:rPr>
          <w:color w:val="000000"/>
          <w:sz w:val="28"/>
          <w:szCs w:val="28"/>
        </w:rPr>
        <w:t>лнением настоящего решения</w:t>
      </w:r>
      <w:r w:rsidRPr="000E4D45">
        <w:rPr>
          <w:color w:val="000000"/>
          <w:sz w:val="28"/>
          <w:szCs w:val="28"/>
        </w:rPr>
        <w:t xml:space="preserve"> оставляю за собой.</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 </w:t>
      </w:r>
    </w:p>
    <w:p w:rsidR="00367C4C" w:rsidRPr="000E4D45" w:rsidRDefault="00367C4C" w:rsidP="00CE6DA1">
      <w:pPr>
        <w:pStyle w:val="a3"/>
        <w:spacing w:before="0" w:beforeAutospacing="0" w:after="0" w:afterAutospacing="0"/>
        <w:ind w:firstLine="567"/>
        <w:jc w:val="both"/>
        <w:rPr>
          <w:color w:val="000000"/>
          <w:sz w:val="28"/>
          <w:szCs w:val="28"/>
        </w:rPr>
      </w:pPr>
      <w:r w:rsidRPr="000E4D45">
        <w:rPr>
          <w:color w:val="000000"/>
          <w:sz w:val="28"/>
          <w:szCs w:val="28"/>
        </w:rPr>
        <w:t> </w:t>
      </w:r>
    </w:p>
    <w:p w:rsidR="003D6CD8" w:rsidRPr="003D6CD8" w:rsidRDefault="003D6CD8" w:rsidP="003D6CD8">
      <w:pPr>
        <w:spacing w:after="0" w:line="240" w:lineRule="auto"/>
        <w:jc w:val="both"/>
        <w:rPr>
          <w:rFonts w:ascii="Times New Roman" w:hAnsi="Times New Roman"/>
          <w:sz w:val="28"/>
          <w:szCs w:val="28"/>
        </w:rPr>
      </w:pPr>
      <w:r w:rsidRPr="003D6CD8">
        <w:rPr>
          <w:rFonts w:ascii="Times New Roman" w:hAnsi="Times New Roman"/>
          <w:sz w:val="28"/>
          <w:szCs w:val="28"/>
        </w:rPr>
        <w:t xml:space="preserve">Глава сельского поселения </w:t>
      </w:r>
    </w:p>
    <w:p w:rsidR="003D6CD8" w:rsidRPr="003D6CD8" w:rsidRDefault="003D6CD8" w:rsidP="003D6CD8">
      <w:pPr>
        <w:spacing w:after="0" w:line="240" w:lineRule="auto"/>
        <w:jc w:val="both"/>
        <w:rPr>
          <w:rFonts w:ascii="Times New Roman" w:hAnsi="Times New Roman"/>
          <w:sz w:val="28"/>
          <w:szCs w:val="28"/>
        </w:rPr>
      </w:pPr>
      <w:r w:rsidRPr="003D6CD8">
        <w:rPr>
          <w:rFonts w:ascii="Times New Roman" w:hAnsi="Times New Roman"/>
          <w:sz w:val="28"/>
          <w:szCs w:val="28"/>
        </w:rPr>
        <w:t>Федоровский сельсовет                                                     Лебедева Н.С.</w:t>
      </w:r>
    </w:p>
    <w:p w:rsidR="003D6CD8" w:rsidRPr="003D6CD8" w:rsidRDefault="003D6CD8" w:rsidP="003D6CD8">
      <w:pPr>
        <w:spacing w:after="0" w:line="240" w:lineRule="auto"/>
        <w:jc w:val="both"/>
        <w:rPr>
          <w:rFonts w:ascii="Times New Roman" w:hAnsi="Times New Roman"/>
          <w:sz w:val="28"/>
          <w:szCs w:val="28"/>
        </w:rPr>
      </w:pPr>
      <w:r w:rsidRPr="003D6CD8">
        <w:rPr>
          <w:rFonts w:ascii="Times New Roman" w:hAnsi="Times New Roman"/>
          <w:sz w:val="28"/>
          <w:szCs w:val="28"/>
        </w:rPr>
        <w:t xml:space="preserve">                                               </w:t>
      </w:r>
    </w:p>
    <w:p w:rsidR="003D6CD8" w:rsidRPr="003D6CD8" w:rsidRDefault="003D6CD8" w:rsidP="003D6CD8">
      <w:pPr>
        <w:pStyle w:val="CharChar"/>
        <w:rPr>
          <w:sz w:val="28"/>
          <w:szCs w:val="28"/>
          <w:lang w:val="ru-RU"/>
        </w:rPr>
      </w:pPr>
      <w:r w:rsidRPr="003D6CD8">
        <w:rPr>
          <w:sz w:val="28"/>
          <w:szCs w:val="28"/>
          <w:lang w:val="ru-RU"/>
        </w:rPr>
        <w:t>с.Федоровка</w:t>
      </w:r>
    </w:p>
    <w:p w:rsidR="003D6CD8" w:rsidRPr="003D6CD8" w:rsidRDefault="003D6CD8" w:rsidP="003D6CD8">
      <w:pPr>
        <w:pStyle w:val="CharChar"/>
        <w:rPr>
          <w:sz w:val="28"/>
          <w:szCs w:val="28"/>
          <w:lang w:val="ru-RU"/>
        </w:rPr>
      </w:pPr>
      <w:r>
        <w:rPr>
          <w:sz w:val="28"/>
          <w:szCs w:val="28"/>
          <w:lang w:val="ru-RU"/>
        </w:rPr>
        <w:t>3</w:t>
      </w:r>
      <w:r w:rsidRPr="003D6CD8">
        <w:rPr>
          <w:sz w:val="28"/>
          <w:szCs w:val="28"/>
          <w:lang w:val="ru-RU"/>
        </w:rPr>
        <w:t>1</w:t>
      </w:r>
      <w:r>
        <w:rPr>
          <w:sz w:val="28"/>
          <w:szCs w:val="28"/>
          <w:lang w:val="ru-RU"/>
        </w:rPr>
        <w:t>марта</w:t>
      </w:r>
      <w:r w:rsidRPr="003D6CD8">
        <w:rPr>
          <w:sz w:val="28"/>
          <w:szCs w:val="28"/>
          <w:lang w:val="ru-RU"/>
        </w:rPr>
        <w:t xml:space="preserve"> 2022 года</w:t>
      </w:r>
    </w:p>
    <w:p w:rsidR="003D6CD8" w:rsidRPr="003D6CD8" w:rsidRDefault="003D6CD8" w:rsidP="003D6CD8">
      <w:pPr>
        <w:pStyle w:val="CharChar"/>
        <w:rPr>
          <w:sz w:val="28"/>
          <w:szCs w:val="28"/>
          <w:lang w:val="ru-RU"/>
        </w:rPr>
      </w:pPr>
      <w:r w:rsidRPr="003D6CD8">
        <w:rPr>
          <w:sz w:val="28"/>
          <w:szCs w:val="28"/>
          <w:lang w:val="ru-RU"/>
        </w:rPr>
        <w:t>№ Р- 3</w:t>
      </w:r>
      <w:r>
        <w:rPr>
          <w:sz w:val="28"/>
          <w:szCs w:val="28"/>
          <w:lang w:val="ru-RU"/>
        </w:rPr>
        <w:t>1</w:t>
      </w:r>
      <w:r w:rsidRPr="003D6CD8">
        <w:rPr>
          <w:sz w:val="28"/>
          <w:szCs w:val="28"/>
          <w:lang w:val="ru-RU"/>
        </w:rPr>
        <w:t>/7</w:t>
      </w:r>
      <w:r>
        <w:rPr>
          <w:sz w:val="28"/>
          <w:szCs w:val="28"/>
          <w:lang w:val="ru-RU"/>
        </w:rPr>
        <w:t>5</w:t>
      </w:r>
    </w:p>
    <w:p w:rsidR="0079444A" w:rsidRPr="000E4D45" w:rsidRDefault="0079444A" w:rsidP="00367C4C">
      <w:pPr>
        <w:pStyle w:val="bodytextindent3"/>
        <w:spacing w:before="0" w:beforeAutospacing="0" w:after="0" w:afterAutospacing="0"/>
        <w:ind w:firstLine="567"/>
        <w:jc w:val="right"/>
        <w:rPr>
          <w:color w:val="000000"/>
          <w:sz w:val="28"/>
          <w:szCs w:val="28"/>
        </w:rPr>
      </w:pPr>
    </w:p>
    <w:p w:rsidR="00B1248B" w:rsidRPr="000E4D45" w:rsidRDefault="00B1248B">
      <w:pPr>
        <w:rPr>
          <w:rFonts w:ascii="Times New Roman" w:hAnsi="Times New Roman" w:cs="Times New Roman"/>
          <w:sz w:val="28"/>
          <w:szCs w:val="28"/>
        </w:rPr>
      </w:pPr>
    </w:p>
    <w:sectPr w:rsidR="00B1248B" w:rsidRPr="000E4D45" w:rsidSect="00A77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C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634F"/>
    <w:rsid w:val="000008C1"/>
    <w:rsid w:val="00001B19"/>
    <w:rsid w:val="00005A30"/>
    <w:rsid w:val="0001072D"/>
    <w:rsid w:val="000164D3"/>
    <w:rsid w:val="00023D75"/>
    <w:rsid w:val="00046248"/>
    <w:rsid w:val="00046C86"/>
    <w:rsid w:val="000732FB"/>
    <w:rsid w:val="0007536E"/>
    <w:rsid w:val="000A1134"/>
    <w:rsid w:val="000A1878"/>
    <w:rsid w:val="000A4A57"/>
    <w:rsid w:val="000C5ADF"/>
    <w:rsid w:val="000D2B04"/>
    <w:rsid w:val="000E4A0F"/>
    <w:rsid w:val="000E4D45"/>
    <w:rsid w:val="000E78B1"/>
    <w:rsid w:val="000F3057"/>
    <w:rsid w:val="000F5639"/>
    <w:rsid w:val="001271C9"/>
    <w:rsid w:val="001278F4"/>
    <w:rsid w:val="00141321"/>
    <w:rsid w:val="001457B3"/>
    <w:rsid w:val="0015098F"/>
    <w:rsid w:val="00153E9A"/>
    <w:rsid w:val="001A49EF"/>
    <w:rsid w:val="001A56B6"/>
    <w:rsid w:val="001B63E6"/>
    <w:rsid w:val="001B6A69"/>
    <w:rsid w:val="001B6F74"/>
    <w:rsid w:val="001C2604"/>
    <w:rsid w:val="001E64DE"/>
    <w:rsid w:val="001F4C18"/>
    <w:rsid w:val="001F634F"/>
    <w:rsid w:val="002109E5"/>
    <w:rsid w:val="00223C4D"/>
    <w:rsid w:val="00230A3D"/>
    <w:rsid w:val="00250398"/>
    <w:rsid w:val="00254418"/>
    <w:rsid w:val="002654CF"/>
    <w:rsid w:val="0026682D"/>
    <w:rsid w:val="00280E8E"/>
    <w:rsid w:val="00291E1C"/>
    <w:rsid w:val="00292A77"/>
    <w:rsid w:val="00293E49"/>
    <w:rsid w:val="002A1FE6"/>
    <w:rsid w:val="002A595E"/>
    <w:rsid w:val="002A5DAF"/>
    <w:rsid w:val="002B5598"/>
    <w:rsid w:val="002C2CA9"/>
    <w:rsid w:val="002E42AA"/>
    <w:rsid w:val="002F4B5F"/>
    <w:rsid w:val="00314A9D"/>
    <w:rsid w:val="003176FD"/>
    <w:rsid w:val="00317CC9"/>
    <w:rsid w:val="00346090"/>
    <w:rsid w:val="00351F76"/>
    <w:rsid w:val="0035380B"/>
    <w:rsid w:val="00367C4C"/>
    <w:rsid w:val="00370A2A"/>
    <w:rsid w:val="00374DF4"/>
    <w:rsid w:val="00381859"/>
    <w:rsid w:val="003835E9"/>
    <w:rsid w:val="00390B26"/>
    <w:rsid w:val="003B591C"/>
    <w:rsid w:val="003C706A"/>
    <w:rsid w:val="003C7A6A"/>
    <w:rsid w:val="003D59A3"/>
    <w:rsid w:val="003D6CD8"/>
    <w:rsid w:val="003E5BEA"/>
    <w:rsid w:val="00407846"/>
    <w:rsid w:val="004109D2"/>
    <w:rsid w:val="00415FE3"/>
    <w:rsid w:val="00417AC8"/>
    <w:rsid w:val="004250A8"/>
    <w:rsid w:val="00433C65"/>
    <w:rsid w:val="00446429"/>
    <w:rsid w:val="00453A6B"/>
    <w:rsid w:val="004D789C"/>
    <w:rsid w:val="004F0AF7"/>
    <w:rsid w:val="004F0B53"/>
    <w:rsid w:val="004F3E5B"/>
    <w:rsid w:val="004F7CF4"/>
    <w:rsid w:val="00502B4C"/>
    <w:rsid w:val="00512B33"/>
    <w:rsid w:val="0051769D"/>
    <w:rsid w:val="00535656"/>
    <w:rsid w:val="0053615E"/>
    <w:rsid w:val="00563B8A"/>
    <w:rsid w:val="00577EB8"/>
    <w:rsid w:val="005813DE"/>
    <w:rsid w:val="00581787"/>
    <w:rsid w:val="00585DEC"/>
    <w:rsid w:val="00587542"/>
    <w:rsid w:val="005906E8"/>
    <w:rsid w:val="00593117"/>
    <w:rsid w:val="005A0EDF"/>
    <w:rsid w:val="005A71DA"/>
    <w:rsid w:val="005B0D3F"/>
    <w:rsid w:val="005D0BEB"/>
    <w:rsid w:val="005F1995"/>
    <w:rsid w:val="005F3F68"/>
    <w:rsid w:val="00602F40"/>
    <w:rsid w:val="0061387F"/>
    <w:rsid w:val="006148FB"/>
    <w:rsid w:val="006219DE"/>
    <w:rsid w:val="00623AF5"/>
    <w:rsid w:val="00637FCC"/>
    <w:rsid w:val="00641D08"/>
    <w:rsid w:val="0064260A"/>
    <w:rsid w:val="0065546A"/>
    <w:rsid w:val="00657ACC"/>
    <w:rsid w:val="006678AC"/>
    <w:rsid w:val="00675A0D"/>
    <w:rsid w:val="00677D13"/>
    <w:rsid w:val="006800AF"/>
    <w:rsid w:val="00684996"/>
    <w:rsid w:val="00694448"/>
    <w:rsid w:val="00697669"/>
    <w:rsid w:val="006A55A8"/>
    <w:rsid w:val="006A5BC1"/>
    <w:rsid w:val="006C4F57"/>
    <w:rsid w:val="006C4F7E"/>
    <w:rsid w:val="006E5368"/>
    <w:rsid w:val="006E73DB"/>
    <w:rsid w:val="006F54B8"/>
    <w:rsid w:val="00700A4C"/>
    <w:rsid w:val="0070619B"/>
    <w:rsid w:val="00732E5B"/>
    <w:rsid w:val="00751FD6"/>
    <w:rsid w:val="00772A9E"/>
    <w:rsid w:val="00781041"/>
    <w:rsid w:val="0078639F"/>
    <w:rsid w:val="00791EE4"/>
    <w:rsid w:val="00793589"/>
    <w:rsid w:val="0079444A"/>
    <w:rsid w:val="00794482"/>
    <w:rsid w:val="00795307"/>
    <w:rsid w:val="007A35B3"/>
    <w:rsid w:val="007C1D3D"/>
    <w:rsid w:val="007C46C5"/>
    <w:rsid w:val="007D7FD0"/>
    <w:rsid w:val="007E1322"/>
    <w:rsid w:val="007E49C5"/>
    <w:rsid w:val="007F65ED"/>
    <w:rsid w:val="00814B82"/>
    <w:rsid w:val="00820AFE"/>
    <w:rsid w:val="00821E9A"/>
    <w:rsid w:val="0083117E"/>
    <w:rsid w:val="008361EF"/>
    <w:rsid w:val="00840266"/>
    <w:rsid w:val="008432BE"/>
    <w:rsid w:val="00851E62"/>
    <w:rsid w:val="00887880"/>
    <w:rsid w:val="008928D2"/>
    <w:rsid w:val="008955C3"/>
    <w:rsid w:val="00897EC8"/>
    <w:rsid w:val="008C0C82"/>
    <w:rsid w:val="008C6C30"/>
    <w:rsid w:val="009131C0"/>
    <w:rsid w:val="009161E0"/>
    <w:rsid w:val="009224A2"/>
    <w:rsid w:val="00922982"/>
    <w:rsid w:val="009245F4"/>
    <w:rsid w:val="009266B8"/>
    <w:rsid w:val="00934E96"/>
    <w:rsid w:val="00937F78"/>
    <w:rsid w:val="009431DA"/>
    <w:rsid w:val="00945FEE"/>
    <w:rsid w:val="00952599"/>
    <w:rsid w:val="00952CA6"/>
    <w:rsid w:val="00952DD2"/>
    <w:rsid w:val="00960707"/>
    <w:rsid w:val="009718AF"/>
    <w:rsid w:val="0097675D"/>
    <w:rsid w:val="00976AE1"/>
    <w:rsid w:val="00977192"/>
    <w:rsid w:val="00983644"/>
    <w:rsid w:val="009A2B30"/>
    <w:rsid w:val="009B0573"/>
    <w:rsid w:val="009B6766"/>
    <w:rsid w:val="009C2E65"/>
    <w:rsid w:val="009D1797"/>
    <w:rsid w:val="009D25A0"/>
    <w:rsid w:val="009E1DE0"/>
    <w:rsid w:val="009F3317"/>
    <w:rsid w:val="00A0584B"/>
    <w:rsid w:val="00A10580"/>
    <w:rsid w:val="00A22150"/>
    <w:rsid w:val="00A31519"/>
    <w:rsid w:val="00A42687"/>
    <w:rsid w:val="00A65A8F"/>
    <w:rsid w:val="00A6667F"/>
    <w:rsid w:val="00A66B80"/>
    <w:rsid w:val="00A673FD"/>
    <w:rsid w:val="00A753D7"/>
    <w:rsid w:val="00A77AD6"/>
    <w:rsid w:val="00A823C5"/>
    <w:rsid w:val="00A9038C"/>
    <w:rsid w:val="00A94ECC"/>
    <w:rsid w:val="00AA140C"/>
    <w:rsid w:val="00AA5871"/>
    <w:rsid w:val="00AD7703"/>
    <w:rsid w:val="00AD7FE3"/>
    <w:rsid w:val="00AE441D"/>
    <w:rsid w:val="00AF0490"/>
    <w:rsid w:val="00AF32D6"/>
    <w:rsid w:val="00B1248B"/>
    <w:rsid w:val="00B26EBD"/>
    <w:rsid w:val="00B30F97"/>
    <w:rsid w:val="00B54568"/>
    <w:rsid w:val="00B555EF"/>
    <w:rsid w:val="00B60D90"/>
    <w:rsid w:val="00B625E2"/>
    <w:rsid w:val="00B63268"/>
    <w:rsid w:val="00B808AE"/>
    <w:rsid w:val="00B85BF0"/>
    <w:rsid w:val="00BB6972"/>
    <w:rsid w:val="00BD47ED"/>
    <w:rsid w:val="00BE5465"/>
    <w:rsid w:val="00C021AC"/>
    <w:rsid w:val="00C053C0"/>
    <w:rsid w:val="00C12D53"/>
    <w:rsid w:val="00C15810"/>
    <w:rsid w:val="00C16A9A"/>
    <w:rsid w:val="00C2057A"/>
    <w:rsid w:val="00C35730"/>
    <w:rsid w:val="00C44659"/>
    <w:rsid w:val="00C46B58"/>
    <w:rsid w:val="00C500D9"/>
    <w:rsid w:val="00C51BF2"/>
    <w:rsid w:val="00C61253"/>
    <w:rsid w:val="00C74FE9"/>
    <w:rsid w:val="00C753F2"/>
    <w:rsid w:val="00C76E34"/>
    <w:rsid w:val="00CB0C26"/>
    <w:rsid w:val="00CB5A95"/>
    <w:rsid w:val="00CD0430"/>
    <w:rsid w:val="00CE6DA1"/>
    <w:rsid w:val="00CF20C8"/>
    <w:rsid w:val="00CF3C26"/>
    <w:rsid w:val="00D03227"/>
    <w:rsid w:val="00D05038"/>
    <w:rsid w:val="00D06AEE"/>
    <w:rsid w:val="00D16748"/>
    <w:rsid w:val="00D20500"/>
    <w:rsid w:val="00D24088"/>
    <w:rsid w:val="00D306DA"/>
    <w:rsid w:val="00D32A61"/>
    <w:rsid w:val="00D366D4"/>
    <w:rsid w:val="00D4012C"/>
    <w:rsid w:val="00D43E54"/>
    <w:rsid w:val="00D5119A"/>
    <w:rsid w:val="00D52FFD"/>
    <w:rsid w:val="00D53CE3"/>
    <w:rsid w:val="00D57E39"/>
    <w:rsid w:val="00D65F81"/>
    <w:rsid w:val="00D82A7D"/>
    <w:rsid w:val="00DA058D"/>
    <w:rsid w:val="00DA1E09"/>
    <w:rsid w:val="00DA2268"/>
    <w:rsid w:val="00DB29C8"/>
    <w:rsid w:val="00DD49E6"/>
    <w:rsid w:val="00DD7ADA"/>
    <w:rsid w:val="00DE3880"/>
    <w:rsid w:val="00DE5906"/>
    <w:rsid w:val="00DF5ADF"/>
    <w:rsid w:val="00DF7CDD"/>
    <w:rsid w:val="00E0008D"/>
    <w:rsid w:val="00E05BEC"/>
    <w:rsid w:val="00E17ED8"/>
    <w:rsid w:val="00E20735"/>
    <w:rsid w:val="00E709CD"/>
    <w:rsid w:val="00E84244"/>
    <w:rsid w:val="00E85636"/>
    <w:rsid w:val="00E8639A"/>
    <w:rsid w:val="00E92B0A"/>
    <w:rsid w:val="00E95B28"/>
    <w:rsid w:val="00EB1BC9"/>
    <w:rsid w:val="00EB6125"/>
    <w:rsid w:val="00EC21FC"/>
    <w:rsid w:val="00EC2C53"/>
    <w:rsid w:val="00EC6BE1"/>
    <w:rsid w:val="00EC710D"/>
    <w:rsid w:val="00ED55EE"/>
    <w:rsid w:val="00EE0141"/>
    <w:rsid w:val="00EE09CF"/>
    <w:rsid w:val="00EF4923"/>
    <w:rsid w:val="00EF4A71"/>
    <w:rsid w:val="00F06AE1"/>
    <w:rsid w:val="00F06D07"/>
    <w:rsid w:val="00F41A71"/>
    <w:rsid w:val="00F41C7A"/>
    <w:rsid w:val="00F504C7"/>
    <w:rsid w:val="00F54C02"/>
    <w:rsid w:val="00F71EBF"/>
    <w:rsid w:val="00FA6617"/>
    <w:rsid w:val="00FC49E3"/>
    <w:rsid w:val="00FD0987"/>
    <w:rsid w:val="00FD164B"/>
    <w:rsid w:val="00FE430A"/>
    <w:rsid w:val="00FF4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67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367C4C"/>
  </w:style>
  <w:style w:type="character" w:customStyle="1" w:styleId="blk">
    <w:name w:val="blk"/>
    <w:basedOn w:val="a0"/>
    <w:rsid w:val="00367C4C"/>
  </w:style>
  <w:style w:type="character" w:customStyle="1" w:styleId="apple-converted-space">
    <w:name w:val="apple-converted-space"/>
    <w:basedOn w:val="a0"/>
    <w:rsid w:val="00367C4C"/>
  </w:style>
  <w:style w:type="paragraph" w:customStyle="1" w:styleId="bodytextindent3">
    <w:name w:val="bodytextindent3"/>
    <w:basedOn w:val="a"/>
    <w:rsid w:val="0036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94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94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18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ody Text"/>
    <w:basedOn w:val="a"/>
    <w:link w:val="a5"/>
    <w:unhideWhenUsed/>
    <w:rsid w:val="003D6CD8"/>
    <w:pPr>
      <w:overflowPunct w:val="0"/>
      <w:autoSpaceDE w:val="0"/>
      <w:autoSpaceDN w:val="0"/>
      <w:adjustRightInd w:val="0"/>
      <w:spacing w:after="0" w:line="240" w:lineRule="auto"/>
    </w:pPr>
    <w:rPr>
      <w:rFonts w:ascii="Times CA" w:eastAsia="Times New Roman" w:hAnsi="Times CA" w:cs="Times New Roman"/>
      <w:sz w:val="20"/>
      <w:szCs w:val="20"/>
      <w:lang/>
    </w:rPr>
  </w:style>
  <w:style w:type="character" w:customStyle="1" w:styleId="a5">
    <w:name w:val="Основной текст Знак"/>
    <w:basedOn w:val="a0"/>
    <w:link w:val="a4"/>
    <w:rsid w:val="003D6CD8"/>
    <w:rPr>
      <w:rFonts w:ascii="Times CA" w:eastAsia="Times New Roman" w:hAnsi="Times CA" w:cs="Times New Roman"/>
      <w:sz w:val="20"/>
      <w:szCs w:val="20"/>
      <w:lang/>
    </w:rPr>
  </w:style>
  <w:style w:type="paragraph" w:styleId="a6">
    <w:name w:val="Balloon Text"/>
    <w:basedOn w:val="a"/>
    <w:link w:val="a7"/>
    <w:uiPriority w:val="99"/>
    <w:semiHidden/>
    <w:unhideWhenUsed/>
    <w:rsid w:val="003D6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6CD8"/>
    <w:rPr>
      <w:rFonts w:ascii="Tahoma" w:hAnsi="Tahoma" w:cs="Tahoma"/>
      <w:sz w:val="16"/>
      <w:szCs w:val="16"/>
    </w:rPr>
  </w:style>
  <w:style w:type="paragraph" w:customStyle="1" w:styleId="CharChar">
    <w:name w:val="Char Char"/>
    <w:basedOn w:val="a"/>
    <w:rsid w:val="003D6CD8"/>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67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367C4C"/>
  </w:style>
  <w:style w:type="character" w:customStyle="1" w:styleId="blk">
    <w:name w:val="blk"/>
    <w:basedOn w:val="a0"/>
    <w:rsid w:val="00367C4C"/>
  </w:style>
  <w:style w:type="character" w:customStyle="1" w:styleId="apple-converted-space">
    <w:name w:val="apple-converted-space"/>
    <w:basedOn w:val="a0"/>
    <w:rsid w:val="00367C4C"/>
  </w:style>
  <w:style w:type="paragraph" w:customStyle="1" w:styleId="bodytextindent3">
    <w:name w:val="bodytextindent3"/>
    <w:basedOn w:val="a"/>
    <w:rsid w:val="0036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94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944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936167">
      <w:bodyDiv w:val="1"/>
      <w:marLeft w:val="0"/>
      <w:marRight w:val="0"/>
      <w:marTop w:val="0"/>
      <w:marBottom w:val="0"/>
      <w:divBdr>
        <w:top w:val="none" w:sz="0" w:space="0" w:color="auto"/>
        <w:left w:val="none" w:sz="0" w:space="0" w:color="auto"/>
        <w:bottom w:val="none" w:sz="0" w:space="0" w:color="auto"/>
        <w:right w:val="none" w:sz="0" w:space="0" w:color="auto"/>
      </w:divBdr>
    </w:div>
    <w:div w:id="791899485">
      <w:bodyDiv w:val="1"/>
      <w:marLeft w:val="0"/>
      <w:marRight w:val="0"/>
      <w:marTop w:val="0"/>
      <w:marBottom w:val="0"/>
      <w:divBdr>
        <w:top w:val="none" w:sz="0" w:space="0" w:color="auto"/>
        <w:left w:val="none" w:sz="0" w:space="0" w:color="auto"/>
        <w:bottom w:val="none" w:sz="0" w:space="0" w:color="auto"/>
        <w:right w:val="none" w:sz="0" w:space="0" w:color="auto"/>
      </w:divBdr>
      <w:divsChild>
        <w:div w:id="1901163343">
          <w:marLeft w:val="0"/>
          <w:marRight w:val="0"/>
          <w:marTop w:val="0"/>
          <w:marBottom w:val="0"/>
          <w:divBdr>
            <w:top w:val="none" w:sz="0" w:space="0" w:color="auto"/>
            <w:left w:val="none" w:sz="0" w:space="0" w:color="auto"/>
            <w:bottom w:val="none" w:sz="0" w:space="0" w:color="auto"/>
            <w:right w:val="none" w:sz="0" w:space="0" w:color="auto"/>
          </w:divBdr>
          <w:divsChild>
            <w:div w:id="936447030">
              <w:marLeft w:val="0"/>
              <w:marRight w:val="0"/>
              <w:marTop w:val="0"/>
              <w:marBottom w:val="0"/>
              <w:divBdr>
                <w:top w:val="none" w:sz="0" w:space="0" w:color="auto"/>
                <w:left w:val="none" w:sz="0" w:space="0" w:color="auto"/>
                <w:bottom w:val="none" w:sz="0" w:space="0" w:color="auto"/>
                <w:right w:val="none" w:sz="0" w:space="0" w:color="auto"/>
              </w:divBdr>
              <w:divsChild>
                <w:div w:id="1946888816">
                  <w:marLeft w:val="0"/>
                  <w:marRight w:val="0"/>
                  <w:marTop w:val="0"/>
                  <w:marBottom w:val="0"/>
                  <w:divBdr>
                    <w:top w:val="none" w:sz="0" w:space="0" w:color="auto"/>
                    <w:left w:val="none" w:sz="0" w:space="0" w:color="auto"/>
                    <w:bottom w:val="none" w:sz="0" w:space="0" w:color="auto"/>
                    <w:right w:val="none" w:sz="0" w:space="0" w:color="auto"/>
                  </w:divBdr>
                </w:div>
                <w:div w:id="765733678">
                  <w:marLeft w:val="0"/>
                  <w:marRight w:val="0"/>
                  <w:marTop w:val="0"/>
                  <w:marBottom w:val="0"/>
                  <w:divBdr>
                    <w:top w:val="none" w:sz="0" w:space="0" w:color="auto"/>
                    <w:left w:val="none" w:sz="0" w:space="0" w:color="auto"/>
                    <w:bottom w:val="none" w:sz="0" w:space="0" w:color="auto"/>
                    <w:right w:val="none" w:sz="0" w:space="0" w:color="auto"/>
                  </w:divBdr>
                </w:div>
                <w:div w:id="564294904">
                  <w:marLeft w:val="0"/>
                  <w:marRight w:val="0"/>
                  <w:marTop w:val="0"/>
                  <w:marBottom w:val="0"/>
                  <w:divBdr>
                    <w:top w:val="none" w:sz="0" w:space="0" w:color="auto"/>
                    <w:left w:val="none" w:sz="0" w:space="0" w:color="auto"/>
                    <w:bottom w:val="none" w:sz="0" w:space="0" w:color="auto"/>
                    <w:right w:val="none" w:sz="0" w:space="0" w:color="auto"/>
                  </w:divBdr>
                </w:div>
                <w:div w:id="2094430763">
                  <w:marLeft w:val="0"/>
                  <w:marRight w:val="0"/>
                  <w:marTop w:val="0"/>
                  <w:marBottom w:val="0"/>
                  <w:divBdr>
                    <w:top w:val="none" w:sz="0" w:space="0" w:color="auto"/>
                    <w:left w:val="none" w:sz="0" w:space="0" w:color="auto"/>
                    <w:bottom w:val="none" w:sz="0" w:space="0" w:color="auto"/>
                    <w:right w:val="none" w:sz="0" w:space="0" w:color="auto"/>
                  </w:divBdr>
                </w:div>
                <w:div w:id="1703817770">
                  <w:marLeft w:val="0"/>
                  <w:marRight w:val="0"/>
                  <w:marTop w:val="0"/>
                  <w:marBottom w:val="0"/>
                  <w:divBdr>
                    <w:top w:val="none" w:sz="0" w:space="0" w:color="auto"/>
                    <w:left w:val="none" w:sz="0" w:space="0" w:color="auto"/>
                    <w:bottom w:val="none" w:sz="0" w:space="0" w:color="auto"/>
                    <w:right w:val="none" w:sz="0" w:space="0" w:color="auto"/>
                  </w:divBdr>
                </w:div>
                <w:div w:id="457643553">
                  <w:marLeft w:val="0"/>
                  <w:marRight w:val="0"/>
                  <w:marTop w:val="0"/>
                  <w:marBottom w:val="0"/>
                  <w:divBdr>
                    <w:top w:val="none" w:sz="0" w:space="0" w:color="auto"/>
                    <w:left w:val="none" w:sz="0" w:space="0" w:color="auto"/>
                    <w:bottom w:val="none" w:sz="0" w:space="0" w:color="auto"/>
                    <w:right w:val="none" w:sz="0" w:space="0" w:color="auto"/>
                  </w:divBdr>
                </w:div>
                <w:div w:id="198276416">
                  <w:marLeft w:val="0"/>
                  <w:marRight w:val="0"/>
                  <w:marTop w:val="0"/>
                  <w:marBottom w:val="0"/>
                  <w:divBdr>
                    <w:top w:val="none" w:sz="0" w:space="0" w:color="auto"/>
                    <w:left w:val="none" w:sz="0" w:space="0" w:color="auto"/>
                    <w:bottom w:val="none" w:sz="0" w:space="0" w:color="auto"/>
                    <w:right w:val="none" w:sz="0" w:space="0" w:color="auto"/>
                  </w:divBdr>
                </w:div>
                <w:div w:id="1406101834">
                  <w:marLeft w:val="0"/>
                  <w:marRight w:val="0"/>
                  <w:marTop w:val="0"/>
                  <w:marBottom w:val="0"/>
                  <w:divBdr>
                    <w:top w:val="none" w:sz="0" w:space="0" w:color="auto"/>
                    <w:left w:val="none" w:sz="0" w:space="0" w:color="auto"/>
                    <w:bottom w:val="none" w:sz="0" w:space="0" w:color="auto"/>
                    <w:right w:val="none" w:sz="0" w:space="0" w:color="auto"/>
                  </w:divBdr>
                </w:div>
                <w:div w:id="1602252604">
                  <w:marLeft w:val="0"/>
                  <w:marRight w:val="0"/>
                  <w:marTop w:val="0"/>
                  <w:marBottom w:val="0"/>
                  <w:divBdr>
                    <w:top w:val="none" w:sz="0" w:space="0" w:color="auto"/>
                    <w:left w:val="none" w:sz="0" w:space="0" w:color="auto"/>
                    <w:bottom w:val="none" w:sz="0" w:space="0" w:color="auto"/>
                    <w:right w:val="none" w:sz="0" w:space="0" w:color="auto"/>
                  </w:divBdr>
                </w:div>
                <w:div w:id="28530005">
                  <w:marLeft w:val="0"/>
                  <w:marRight w:val="0"/>
                  <w:marTop w:val="0"/>
                  <w:marBottom w:val="0"/>
                  <w:divBdr>
                    <w:top w:val="none" w:sz="0" w:space="0" w:color="auto"/>
                    <w:left w:val="none" w:sz="0" w:space="0" w:color="auto"/>
                    <w:bottom w:val="none" w:sz="0" w:space="0" w:color="auto"/>
                    <w:right w:val="none" w:sz="0" w:space="0" w:color="auto"/>
                  </w:divBdr>
                </w:div>
                <w:div w:id="1153791214">
                  <w:marLeft w:val="0"/>
                  <w:marRight w:val="0"/>
                  <w:marTop w:val="0"/>
                  <w:marBottom w:val="0"/>
                  <w:divBdr>
                    <w:top w:val="none" w:sz="0" w:space="0" w:color="auto"/>
                    <w:left w:val="none" w:sz="0" w:space="0" w:color="auto"/>
                    <w:bottom w:val="none" w:sz="0" w:space="0" w:color="auto"/>
                    <w:right w:val="none" w:sz="0" w:space="0" w:color="auto"/>
                  </w:divBdr>
                </w:div>
                <w:div w:id="190383310">
                  <w:marLeft w:val="0"/>
                  <w:marRight w:val="0"/>
                  <w:marTop w:val="0"/>
                  <w:marBottom w:val="0"/>
                  <w:divBdr>
                    <w:top w:val="none" w:sz="0" w:space="0" w:color="auto"/>
                    <w:left w:val="none" w:sz="0" w:space="0" w:color="auto"/>
                    <w:bottom w:val="none" w:sz="0" w:space="0" w:color="auto"/>
                    <w:right w:val="none" w:sz="0" w:space="0" w:color="auto"/>
                  </w:divBdr>
                </w:div>
                <w:div w:id="1279143079">
                  <w:marLeft w:val="0"/>
                  <w:marRight w:val="0"/>
                  <w:marTop w:val="0"/>
                  <w:marBottom w:val="0"/>
                  <w:divBdr>
                    <w:top w:val="none" w:sz="0" w:space="0" w:color="auto"/>
                    <w:left w:val="none" w:sz="0" w:space="0" w:color="auto"/>
                    <w:bottom w:val="none" w:sz="0" w:space="0" w:color="auto"/>
                    <w:right w:val="none" w:sz="0" w:space="0" w:color="auto"/>
                  </w:divBdr>
                </w:div>
                <w:div w:id="368190433">
                  <w:marLeft w:val="0"/>
                  <w:marRight w:val="0"/>
                  <w:marTop w:val="0"/>
                  <w:marBottom w:val="0"/>
                  <w:divBdr>
                    <w:top w:val="none" w:sz="0" w:space="0" w:color="auto"/>
                    <w:left w:val="none" w:sz="0" w:space="0" w:color="auto"/>
                    <w:bottom w:val="none" w:sz="0" w:space="0" w:color="auto"/>
                    <w:right w:val="none" w:sz="0" w:space="0" w:color="auto"/>
                  </w:divBdr>
                </w:div>
                <w:div w:id="2056003932">
                  <w:marLeft w:val="0"/>
                  <w:marRight w:val="0"/>
                  <w:marTop w:val="0"/>
                  <w:marBottom w:val="0"/>
                  <w:divBdr>
                    <w:top w:val="none" w:sz="0" w:space="0" w:color="auto"/>
                    <w:left w:val="none" w:sz="0" w:space="0" w:color="auto"/>
                    <w:bottom w:val="none" w:sz="0" w:space="0" w:color="auto"/>
                    <w:right w:val="none" w:sz="0" w:space="0" w:color="auto"/>
                  </w:divBdr>
                </w:div>
                <w:div w:id="1305084201">
                  <w:marLeft w:val="0"/>
                  <w:marRight w:val="0"/>
                  <w:marTop w:val="0"/>
                  <w:marBottom w:val="0"/>
                  <w:divBdr>
                    <w:top w:val="none" w:sz="0" w:space="0" w:color="auto"/>
                    <w:left w:val="none" w:sz="0" w:space="0" w:color="auto"/>
                    <w:bottom w:val="none" w:sz="0" w:space="0" w:color="auto"/>
                    <w:right w:val="none" w:sz="0" w:space="0" w:color="auto"/>
                  </w:divBdr>
                </w:div>
                <w:div w:id="77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7389">
          <w:marLeft w:val="0"/>
          <w:marRight w:val="0"/>
          <w:marTop w:val="0"/>
          <w:marBottom w:val="0"/>
          <w:divBdr>
            <w:top w:val="none" w:sz="0" w:space="0" w:color="auto"/>
            <w:left w:val="none" w:sz="0" w:space="0" w:color="auto"/>
            <w:bottom w:val="none" w:sz="0" w:space="0" w:color="auto"/>
            <w:right w:val="none" w:sz="0" w:space="0" w:color="auto"/>
          </w:divBdr>
        </w:div>
      </w:divsChild>
    </w:div>
    <w:div w:id="15667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35BE-07E1-4713-84B6-2216F558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cp:lastPrinted>2022-03-31T07:04:00Z</cp:lastPrinted>
  <dcterms:created xsi:type="dcterms:W3CDTF">2022-03-31T05:53:00Z</dcterms:created>
  <dcterms:modified xsi:type="dcterms:W3CDTF">2022-03-31T07:07:00Z</dcterms:modified>
</cp:coreProperties>
</file>